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3F" w:rsidRPr="00A33381" w:rsidRDefault="0053273F" w:rsidP="0053273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53273F" w:rsidRPr="00A33381" w:rsidRDefault="0053273F" w:rsidP="0053273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53273F" w:rsidRPr="00A33381" w:rsidRDefault="0053273F" w:rsidP="0053273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3273F" w:rsidRPr="00A33381" w:rsidRDefault="0053273F" w:rsidP="0053273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3273F" w:rsidRPr="00A33381" w:rsidRDefault="0053273F" w:rsidP="0053273F">
      <w:pPr>
        <w:pStyle w:val="a3"/>
        <w:spacing w:before="58" w:beforeAutospacing="0" w:after="58" w:afterAutospacing="0" w:line="288" w:lineRule="atLeast"/>
        <w:rPr>
          <w:b/>
          <w:i/>
          <w:color w:val="000000" w:themeColor="text1"/>
          <w:sz w:val="28"/>
          <w:szCs w:val="28"/>
        </w:rPr>
      </w:pPr>
    </w:p>
    <w:p w:rsidR="0053273F" w:rsidRPr="0053273F" w:rsidRDefault="0053273F" w:rsidP="0053273F">
      <w:pPr>
        <w:pStyle w:val="a6"/>
        <w:jc w:val="center"/>
        <w:rPr>
          <w:rFonts w:ascii="Bookman Old Style" w:hAnsi="Bookman Old Style"/>
          <w:b/>
          <w:i/>
          <w:kern w:val="36"/>
          <w:sz w:val="56"/>
          <w:szCs w:val="56"/>
          <w:lang w:eastAsia="ru-RU"/>
        </w:rPr>
      </w:pPr>
      <w:r w:rsidRPr="0053273F">
        <w:rPr>
          <w:rFonts w:ascii="Bookman Old Style" w:hAnsi="Bookman Old Style"/>
          <w:b/>
          <w:i/>
          <w:kern w:val="36"/>
          <w:sz w:val="56"/>
          <w:szCs w:val="56"/>
          <w:lang w:eastAsia="ru-RU"/>
        </w:rPr>
        <w:t>Консультация</w:t>
      </w:r>
    </w:p>
    <w:p w:rsidR="0053273F" w:rsidRPr="0053273F" w:rsidRDefault="0053273F" w:rsidP="0053273F">
      <w:pPr>
        <w:pStyle w:val="a6"/>
        <w:jc w:val="center"/>
        <w:rPr>
          <w:rFonts w:ascii="Bookman Old Style" w:hAnsi="Bookman Old Style"/>
          <w:b/>
          <w:i/>
          <w:sz w:val="56"/>
          <w:szCs w:val="56"/>
          <w:lang w:eastAsia="ru-RU"/>
        </w:rPr>
      </w:pPr>
    </w:p>
    <w:p w:rsidR="00D51210" w:rsidRPr="0053273F" w:rsidRDefault="00D51210" w:rsidP="0053273F">
      <w:pPr>
        <w:pStyle w:val="a6"/>
        <w:jc w:val="center"/>
        <w:rPr>
          <w:rFonts w:ascii="Bookman Old Style" w:hAnsi="Bookman Old Style"/>
          <w:b/>
          <w:i/>
          <w:sz w:val="56"/>
          <w:szCs w:val="56"/>
          <w:lang w:eastAsia="ru-RU"/>
        </w:rPr>
      </w:pPr>
      <w:r w:rsidRPr="0053273F">
        <w:rPr>
          <w:rFonts w:ascii="Bookman Old Style" w:hAnsi="Bookman Old Style"/>
          <w:b/>
          <w:i/>
          <w:sz w:val="56"/>
          <w:szCs w:val="56"/>
          <w:lang w:eastAsia="ru-RU"/>
        </w:rPr>
        <w:t>ЕСЛИ РЕБЕНОК НЕ ГОВОРИТ</w:t>
      </w:r>
    </w:p>
    <w:p w:rsidR="0053273F" w:rsidRPr="0053273F" w:rsidRDefault="0053273F" w:rsidP="0053273F">
      <w:pPr>
        <w:pStyle w:val="a6"/>
        <w:jc w:val="center"/>
        <w:rPr>
          <w:rFonts w:ascii="Bookman Old Style" w:hAnsi="Bookman Old Style"/>
          <w:b/>
          <w:i/>
          <w:sz w:val="56"/>
          <w:szCs w:val="56"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  <w:r>
        <w:rPr>
          <w:rFonts w:ascii="Bookman Old Style" w:hAnsi="Bookman Old Style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94615</wp:posOffset>
            </wp:positionV>
            <wp:extent cx="3735070" cy="3942715"/>
            <wp:effectExtent l="19050" t="0" r="0" b="0"/>
            <wp:wrapNone/>
            <wp:docPr id="4" name="Рисунок 1" descr="https://im0-tub-ru.yandex.net/i?id=36ed7d70f94168fdbaef7717e1d4bac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6ed7d70f94168fdbaef7717e1d4bac3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39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A80DB9" w:rsidRDefault="0053273F" w:rsidP="0053273F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 xml:space="preserve">Подготовила </w:t>
      </w:r>
    </w:p>
    <w:p w:rsidR="0053273F" w:rsidRPr="00A33381" w:rsidRDefault="0053273F" w:rsidP="0053273F">
      <w:pPr>
        <w:pStyle w:val="a3"/>
        <w:spacing w:before="58" w:beforeAutospacing="0" w:after="58" w:afterAutospacing="0" w:line="288" w:lineRule="atLeast"/>
        <w:ind w:firstLine="184"/>
        <w:jc w:val="right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Юсупова Екатерина  Александровна</w:t>
      </w:r>
    </w:p>
    <w:p w:rsidR="0053273F" w:rsidRPr="00A33381" w:rsidRDefault="0053273F" w:rsidP="0053273F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53273F" w:rsidRPr="00A33381" w:rsidRDefault="0053273F" w:rsidP="0053273F">
      <w:pPr>
        <w:pStyle w:val="a3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53273F" w:rsidRPr="00A33381" w:rsidRDefault="0053273F" w:rsidP="0053273F">
      <w:pPr>
        <w:pStyle w:val="a3"/>
        <w:spacing w:before="58" w:beforeAutospacing="0" w:after="58" w:afterAutospacing="0" w:line="288" w:lineRule="atLeast"/>
        <w:jc w:val="center"/>
        <w:rPr>
          <w:sz w:val="28"/>
          <w:szCs w:val="28"/>
        </w:rPr>
      </w:pPr>
    </w:p>
    <w:p w:rsidR="0053273F" w:rsidRDefault="0053273F" w:rsidP="0053273F">
      <w:pPr>
        <w:pStyle w:val="a3"/>
        <w:spacing w:before="58" w:beforeAutospacing="0" w:after="58" w:afterAutospacing="0" w:line="288" w:lineRule="atLeast"/>
        <w:jc w:val="center"/>
        <w:rPr>
          <w:b/>
          <w:sz w:val="28"/>
          <w:szCs w:val="28"/>
        </w:rPr>
      </w:pPr>
      <w:r w:rsidRPr="00A33381">
        <w:rPr>
          <w:b/>
          <w:sz w:val="28"/>
          <w:szCs w:val="28"/>
        </w:rPr>
        <w:t>Ярославль, 201</w:t>
      </w:r>
      <w:r>
        <w:rPr>
          <w:b/>
          <w:sz w:val="28"/>
          <w:szCs w:val="28"/>
        </w:rPr>
        <w:t>9</w:t>
      </w:r>
    </w:p>
    <w:p w:rsidR="0053273F" w:rsidRPr="0053273F" w:rsidRDefault="0053273F" w:rsidP="0053273F">
      <w:pPr>
        <w:pStyle w:val="a6"/>
        <w:jc w:val="center"/>
        <w:rPr>
          <w:rFonts w:ascii="Bookman Old Style" w:hAnsi="Bookman Old Style"/>
          <w:b/>
          <w:i/>
          <w:lang w:eastAsia="ru-RU"/>
        </w:rPr>
      </w:pPr>
    </w:p>
    <w:p w:rsidR="0053273F" w:rsidRDefault="0053273F" w:rsidP="0053273F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Советы заботливым родителям</w:t>
      </w:r>
    </w:p>
    <w:p w:rsidR="0053273F" w:rsidRDefault="0053273F" w:rsidP="0053273F">
      <w:pPr>
        <w:pStyle w:val="a6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Для преодоления задержки речевого развития, работа должна проводиться в комплексе. Связь функций кисти руки и речи оказалась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</w:p>
    <w:p w:rsidR="00D51210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артикуляцию и подражать вам.</w:t>
      </w:r>
    </w:p>
    <w:p w:rsidR="00706EAD" w:rsidRPr="0053273F" w:rsidRDefault="00706EAD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210" w:rsidRDefault="00D51210" w:rsidP="0053273F">
      <w:pPr>
        <w:pStyle w:val="a6"/>
        <w:ind w:firstLine="709"/>
        <w:jc w:val="both"/>
        <w:rPr>
          <w:rFonts w:ascii="Bookman Old Style" w:hAnsi="Bookman Old Style" w:cs="Times New Roman"/>
          <w:b/>
          <w:i/>
          <w:sz w:val="24"/>
          <w:szCs w:val="24"/>
          <w:lang w:eastAsia="ru-RU"/>
        </w:rPr>
      </w:pPr>
      <w:r w:rsidRPr="00706EAD">
        <w:rPr>
          <w:rFonts w:ascii="Bookman Old Style" w:hAnsi="Bookman Old Style" w:cs="Times New Roman"/>
          <w:b/>
          <w:i/>
          <w:sz w:val="24"/>
          <w:szCs w:val="24"/>
          <w:lang w:eastAsia="ru-RU"/>
        </w:rPr>
        <w:t>АРТИКУЛЯЦИОННАЯ ГИМНАСТИКА В СТИХАХ</w:t>
      </w:r>
    </w:p>
    <w:p w:rsidR="00706EAD" w:rsidRPr="00706EAD" w:rsidRDefault="00706EAD" w:rsidP="0053273F">
      <w:pPr>
        <w:pStyle w:val="a6"/>
        <w:ind w:firstLine="709"/>
        <w:jc w:val="both"/>
        <w:rPr>
          <w:rFonts w:ascii="Bookman Old Style" w:hAnsi="Bookman Old Style" w:cs="Times New Roman"/>
          <w:b/>
          <w:i/>
          <w:sz w:val="24"/>
          <w:szCs w:val="24"/>
          <w:lang w:eastAsia="ru-RU"/>
        </w:rPr>
      </w:pP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При произнесении различных звуков каждый участвующий в речевом акте орган занимает опредёленное положение. В речи звуки произносятся не изолированно, а плавно один за другим, и органы артикуляции должны уметь быстро менять свое положение. Добиться четкого произношения звуков, слов, фраз можно только при условии хорошей подвижности органов артикуляционного аппарата, их умении перестраиваться и работать слаженно, и координировано.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Кроме подвижности органов артикуляции очень важны кинестетические (мышечные) ощущения. Кинестетическое чувство сопровождает работу всех речевых мышц. Так, в полости рта возникают различные дифференцированные мышечные ощущения в зависимости от степени мышечного напряжения при движении языка, губ, нижней челюсти. Направления этих движений и различные артикуляционные уклады (позиции языка) ощущаются при произнесении тех или иных звуков.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У всех детей с речевыми проблемами нарушена не только подвижность органов речи, но и кинестетическое восприятие от них. Соответственно детки не могут воспроизводить звуки и серии звуков правильно. Для подготовки мышечной системы ребёнка к исправлению речевых дефектов, используют специальные упражнения, называемые артикуляционной гимнастикой.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Важность артикуляционной гимнастики для детей трудно переоценить. Она подобна утренней зарядке: усиливает кровообращение, развивает гибкость органов речевого аппарата, укрепляет мышцы лица. Также артикуляционная гимнастика очень важна детям с верным, но вялым произношением звуков, т. е. тем, у которых «каша во рту».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Артикуляционную гимнастику для дошкольников лучше проводить в игровой форме. Для этого хорошо подходят малые стихотворные формы. Артикуляционная гимнастика в стихах – это не только повышение интереса ребёнка к конкретному упражнению, но и отсчёт времени выполнения упражнения и определение ритма выполнения динамических упражнений.</w:t>
      </w:r>
    </w:p>
    <w:p w:rsidR="00706EAD" w:rsidRDefault="00706EAD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Далее представлены некоторые упражнения и стихотворения к ним.</w:t>
      </w:r>
    </w:p>
    <w:p w:rsidR="00D51210" w:rsidRPr="00706EAD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«Часики»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Тик – так, тик – так –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Язычок катался так,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Словно маятник часов.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Ты в часы играть готов?</w:t>
      </w:r>
    </w:p>
    <w:p w:rsidR="00D51210" w:rsidRPr="0053273F" w:rsidRDefault="00D51210" w:rsidP="005327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6500" cy="1904243"/>
            <wp:effectExtent l="19050" t="0" r="0" b="0"/>
            <wp:docPr id="1" name="Рисунок 1" descr="Если ребенок не говорит (Советы заботливым родителям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ребенок не говорит (Советы заботливым родителям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02" cy="19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«Лопатка»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Пусть язык наш отдыхает,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 xml:space="preserve">Пусть немножко </w:t>
      </w:r>
      <w:proofErr w:type="spellStart"/>
      <w:r w:rsidRPr="0053273F">
        <w:rPr>
          <w:rFonts w:ascii="Times New Roman" w:hAnsi="Times New Roman" w:cs="Times New Roman"/>
          <w:sz w:val="24"/>
          <w:szCs w:val="24"/>
          <w:lang w:eastAsia="ru-RU"/>
        </w:rPr>
        <w:t>подремает</w:t>
      </w:r>
      <w:proofErr w:type="spellEnd"/>
      <w:r w:rsidRPr="005327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1210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Рот открыт, широкий расслабленный язык лежит на нижней губе.</w:t>
      </w:r>
    </w:p>
    <w:p w:rsidR="00706EAD" w:rsidRPr="0053273F" w:rsidRDefault="00706EAD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«Окошко»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Рот приоткрою я немножко,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Губы сделаю «окошком».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Зубки рядышком стоят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И в окошечко глядят.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широко открыть рот — "жарко" закрыть рот — "холодно"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1648" cy="2449298"/>
            <wp:effectExtent l="19050" t="0" r="6202" b="0"/>
            <wp:docPr id="2" name="Рисунок 2" descr="http://www.maam.ru/upload/blogs/detsad-168710-1410858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68710-1410858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75" cy="245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«Вкусное варенье»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Нашей Маше очень смело,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На губу варенье село,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Нужно ей язык поднять,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Чтобы капельку слизать.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Улыбнуться, приоткрыть рот и широким языком в форме "чашечки" облизать верхнюю губу и спрятать в рот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10020" cy="1452301"/>
            <wp:effectExtent l="19050" t="0" r="4430" b="0"/>
            <wp:docPr id="3" name="Рисунок 3" descr="http://www.maam.ru/upload/blogs/detsad-168710-141085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68710-1410858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45" cy="146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«Лошадка»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273F">
        <w:rPr>
          <w:rFonts w:ascii="Times New Roman" w:hAnsi="Times New Roman" w:cs="Times New Roman"/>
          <w:sz w:val="24"/>
          <w:szCs w:val="24"/>
          <w:lang w:eastAsia="ru-RU"/>
        </w:rPr>
        <w:t>Я лошадка – серый бок (цок, цок,</w:t>
      </w:r>
      <w:proofErr w:type="gramEnd"/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273F">
        <w:rPr>
          <w:rFonts w:ascii="Times New Roman" w:hAnsi="Times New Roman" w:cs="Times New Roman"/>
          <w:sz w:val="24"/>
          <w:szCs w:val="24"/>
          <w:lang w:eastAsia="ru-RU"/>
        </w:rPr>
        <w:t>Я копытцем постучу (цок, цок,</w:t>
      </w:r>
      <w:proofErr w:type="gramEnd"/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Если хочешь, прокачу (цок, цок)</w:t>
      </w:r>
      <w:proofErr w:type="gramStart"/>
      <w:r w:rsidRPr="0053273F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Улыбнуться, показать зубы, приоткрыть рот и, присасывая язык к нёбу, пощёлкать кончиком языка. Рот открыт в улыбке (как лошадка цокает копытами).</w:t>
      </w:r>
    </w:p>
    <w:p w:rsidR="00706EAD" w:rsidRDefault="00706EAD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«Чистим зубки»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Рот откройте, улыбнитесь,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Свои зубки покажите,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Чистим верхние и нижние,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Ведь они у нас не лишние.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улыбнуться, открыть рот кончиком языка с внутренней стороны "почистить" поочередно нижние и верхние зубы</w:t>
      </w:r>
    </w:p>
    <w:p w:rsidR="00706EAD" w:rsidRDefault="00706EAD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«Расческа»</w:t>
      </w: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sz w:val="24"/>
          <w:szCs w:val="24"/>
          <w:lang w:eastAsia="ru-RU"/>
        </w:rPr>
        <w:t>С волосами я дружу,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Их в порядок привожу.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Благодарна им прическа. А зовут меня….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Расческа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</w:t>
      </w:r>
      <w:proofErr w:type="gramStart"/>
      <w:r w:rsidRPr="0053273F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3273F">
        <w:rPr>
          <w:rFonts w:ascii="Times New Roman" w:hAnsi="Times New Roman" w:cs="Times New Roman"/>
          <w:sz w:val="24"/>
          <w:szCs w:val="24"/>
          <w:lang w:eastAsia="ru-RU"/>
        </w:rPr>
        <w:t xml:space="preserve"> улыбнуться, закусить язык зубами и протискивать его вперед - назад</w:t>
      </w:r>
    </w:p>
    <w:p w:rsidR="00706EAD" w:rsidRDefault="00706EAD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«Заборчик»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Широка Нева – река,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И улыбка широка.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Зубки все мои видны –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От краёв и до десны.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Улыбнуться, с напряжением так, чтобы были видны передние верхние и нижние зубы. Удерживать губы в таком положении под счёт от 1 до 10.</w:t>
      </w:r>
    </w:p>
    <w:p w:rsidR="00706EAD" w:rsidRDefault="00706EAD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«Грибок»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На лесной опушке,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Где жила кукушка,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Вырос гриб волнушка,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Шляпа на макушке.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улыбнуться, широко открыть рот, присосать язык к нёбу, чтобы подъязычная связка была натянута («ножка гриба»). Удерживать в таком положении до 10.</w:t>
      </w: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«Качели»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На качелях я качаюсь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Вверх-вниз, вверх-вниз.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Я все выше поднимаюсь,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А потом – вниз.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Улыбнуться, открыть рот, кончик языка за верхние зубы, кончик языка за нижние зубы.</w:t>
      </w: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«Иголочка»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Улыбаюсь: вот шутник –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Узким-узким стал язык.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Меж губами, как сучок,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Вылез длинный язычок.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Описание: Открыть рот, язык высунуть как можно дальше, </w:t>
      </w:r>
      <w:proofErr w:type="gramStart"/>
      <w:r w:rsidRPr="0053273F">
        <w:rPr>
          <w:rFonts w:ascii="Times New Roman" w:hAnsi="Times New Roman" w:cs="Times New Roman"/>
          <w:sz w:val="24"/>
          <w:szCs w:val="24"/>
          <w:lang w:eastAsia="ru-RU"/>
        </w:rPr>
        <w:t>напрячь его</w:t>
      </w:r>
      <w:proofErr w:type="gramEnd"/>
      <w:r w:rsidRPr="0053273F">
        <w:rPr>
          <w:rFonts w:ascii="Times New Roman" w:hAnsi="Times New Roman" w:cs="Times New Roman"/>
          <w:sz w:val="24"/>
          <w:szCs w:val="24"/>
          <w:lang w:eastAsia="ru-RU"/>
        </w:rPr>
        <w:t>, сделать узким и удерживать в таком положении под счёт от 1 до 5-10.</w:t>
      </w:r>
    </w:p>
    <w:p w:rsidR="00706EAD" w:rsidRDefault="00706EAD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«Маляр»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Язык – как кисточка моя,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И ею нёбо крашу я.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Описание: </w:t>
      </w:r>
      <w:proofErr w:type="gramStart"/>
      <w:r w:rsidRPr="0053273F">
        <w:rPr>
          <w:rFonts w:ascii="Times New Roman" w:hAnsi="Times New Roman" w:cs="Times New Roman"/>
          <w:sz w:val="24"/>
          <w:szCs w:val="24"/>
          <w:lang w:eastAsia="ru-RU"/>
        </w:rPr>
        <w:t>Улыбнуться, открыть рот и «покрасить» кончиком языка твёрдое нёбо («потолок», двигаясь то зубов до горлышка.</w:t>
      </w:r>
      <w:proofErr w:type="gramEnd"/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«Печём блинчики»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Описание: Рот открыт, широкий расслабленный язык лежит на нижней губе. Верхней губой шлёпаем по языку: </w:t>
      </w:r>
      <w:proofErr w:type="spellStart"/>
      <w:r w:rsidRPr="0053273F">
        <w:rPr>
          <w:rFonts w:ascii="Times New Roman" w:hAnsi="Times New Roman" w:cs="Times New Roman"/>
          <w:sz w:val="24"/>
          <w:szCs w:val="24"/>
          <w:lang w:eastAsia="ru-RU"/>
        </w:rPr>
        <w:t>пя-пя-пя</w:t>
      </w:r>
      <w:proofErr w:type="spellEnd"/>
      <w:r w:rsidRPr="0053273F">
        <w:rPr>
          <w:rFonts w:ascii="Times New Roman" w:hAnsi="Times New Roman" w:cs="Times New Roman"/>
          <w:sz w:val="24"/>
          <w:szCs w:val="24"/>
          <w:lang w:eastAsia="ru-RU"/>
        </w:rPr>
        <w:t>. Слегка прикусываем язык: та-та-та.</w:t>
      </w:r>
    </w:p>
    <w:p w:rsidR="00706EAD" w:rsidRDefault="00706EAD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1210" w:rsidRPr="00706EAD" w:rsidRDefault="00D51210" w:rsidP="0053273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EAD">
        <w:rPr>
          <w:rFonts w:ascii="Times New Roman" w:hAnsi="Times New Roman" w:cs="Times New Roman"/>
          <w:b/>
          <w:sz w:val="24"/>
          <w:szCs w:val="24"/>
          <w:lang w:eastAsia="ru-RU"/>
        </w:rPr>
        <w:t>«Моторчик»</w:t>
      </w:r>
    </w:p>
    <w:p w:rsidR="00D51210" w:rsidRPr="0053273F" w:rsidRDefault="00D51210" w:rsidP="0053273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273F">
        <w:rPr>
          <w:rFonts w:ascii="Times New Roman" w:hAnsi="Times New Roman" w:cs="Times New Roman"/>
          <w:sz w:val="24"/>
          <w:szCs w:val="24"/>
          <w:lang w:eastAsia="ru-RU"/>
        </w:rPr>
        <w:t>Описание: Рот закрыт. Напряженным кончиком языка постучать в верхние зубы, многократно и отчетливо произнося: [</w:t>
      </w:r>
      <w:proofErr w:type="spellStart"/>
      <w:r w:rsidRPr="0053273F">
        <w:rPr>
          <w:rFonts w:ascii="Times New Roman" w:hAnsi="Times New Roman" w:cs="Times New Roman"/>
          <w:sz w:val="24"/>
          <w:szCs w:val="24"/>
          <w:lang w:eastAsia="ru-RU"/>
        </w:rPr>
        <w:t>д-д-д-д-д-д-д</w:t>
      </w:r>
      <w:proofErr w:type="spellEnd"/>
      <w:r w:rsidRPr="0053273F">
        <w:rPr>
          <w:rFonts w:ascii="Times New Roman" w:hAnsi="Times New Roman" w:cs="Times New Roman"/>
          <w:sz w:val="24"/>
          <w:szCs w:val="24"/>
          <w:lang w:eastAsia="ru-RU"/>
        </w:rPr>
        <w:t>]. Постепенно убыстрять темп.</w:t>
      </w:r>
    </w:p>
    <w:p w:rsidR="00CD672C" w:rsidRPr="0053273F" w:rsidRDefault="00CD672C" w:rsidP="0053273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D672C" w:rsidRPr="0053273F" w:rsidSect="00CD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1210"/>
    <w:rsid w:val="00011316"/>
    <w:rsid w:val="00012858"/>
    <w:rsid w:val="00020D93"/>
    <w:rsid w:val="00022EA2"/>
    <w:rsid w:val="00033FFF"/>
    <w:rsid w:val="000354ED"/>
    <w:rsid w:val="000576A8"/>
    <w:rsid w:val="00065AF5"/>
    <w:rsid w:val="00081DDB"/>
    <w:rsid w:val="00085103"/>
    <w:rsid w:val="00085829"/>
    <w:rsid w:val="00090D9C"/>
    <w:rsid w:val="000A0446"/>
    <w:rsid w:val="000A66BE"/>
    <w:rsid w:val="000B0CFD"/>
    <w:rsid w:val="000B16F5"/>
    <w:rsid w:val="000C5E72"/>
    <w:rsid w:val="000D21A6"/>
    <w:rsid w:val="000D4B15"/>
    <w:rsid w:val="000F2451"/>
    <w:rsid w:val="000F6367"/>
    <w:rsid w:val="001017C8"/>
    <w:rsid w:val="00106F75"/>
    <w:rsid w:val="00107ABF"/>
    <w:rsid w:val="00111C9C"/>
    <w:rsid w:val="00121788"/>
    <w:rsid w:val="001256A6"/>
    <w:rsid w:val="00125B2F"/>
    <w:rsid w:val="00126889"/>
    <w:rsid w:val="00133C19"/>
    <w:rsid w:val="00137108"/>
    <w:rsid w:val="00140F99"/>
    <w:rsid w:val="0014194B"/>
    <w:rsid w:val="00145033"/>
    <w:rsid w:val="0014676C"/>
    <w:rsid w:val="00151E75"/>
    <w:rsid w:val="00152118"/>
    <w:rsid w:val="00165242"/>
    <w:rsid w:val="00170FF0"/>
    <w:rsid w:val="0017207C"/>
    <w:rsid w:val="00174A3F"/>
    <w:rsid w:val="001828DA"/>
    <w:rsid w:val="00193F9A"/>
    <w:rsid w:val="001A0812"/>
    <w:rsid w:val="001A0DC8"/>
    <w:rsid w:val="001B1B35"/>
    <w:rsid w:val="001D1300"/>
    <w:rsid w:val="001D7BBF"/>
    <w:rsid w:val="001E1154"/>
    <w:rsid w:val="001E23A5"/>
    <w:rsid w:val="001E2D14"/>
    <w:rsid w:val="001E4B44"/>
    <w:rsid w:val="001E68DE"/>
    <w:rsid w:val="001F0ADE"/>
    <w:rsid w:val="001F37C0"/>
    <w:rsid w:val="001F5509"/>
    <w:rsid w:val="001F7B48"/>
    <w:rsid w:val="00202B1B"/>
    <w:rsid w:val="0020351A"/>
    <w:rsid w:val="0020791D"/>
    <w:rsid w:val="002111C1"/>
    <w:rsid w:val="002118E5"/>
    <w:rsid w:val="00213260"/>
    <w:rsid w:val="002151B9"/>
    <w:rsid w:val="00222239"/>
    <w:rsid w:val="002542DD"/>
    <w:rsid w:val="00263439"/>
    <w:rsid w:val="002659D6"/>
    <w:rsid w:val="00282918"/>
    <w:rsid w:val="00292057"/>
    <w:rsid w:val="002A5181"/>
    <w:rsid w:val="002C109D"/>
    <w:rsid w:val="002C3D91"/>
    <w:rsid w:val="002C5AEC"/>
    <w:rsid w:val="002C69CB"/>
    <w:rsid w:val="002D325F"/>
    <w:rsid w:val="002D4B87"/>
    <w:rsid w:val="002E28AE"/>
    <w:rsid w:val="002F7F1E"/>
    <w:rsid w:val="0032254F"/>
    <w:rsid w:val="00332FDC"/>
    <w:rsid w:val="00337AEB"/>
    <w:rsid w:val="00373E78"/>
    <w:rsid w:val="00380FFB"/>
    <w:rsid w:val="00383D5A"/>
    <w:rsid w:val="003A2F47"/>
    <w:rsid w:val="003B6EF5"/>
    <w:rsid w:val="003C1A49"/>
    <w:rsid w:val="003C3BFE"/>
    <w:rsid w:val="003D064F"/>
    <w:rsid w:val="003D76B9"/>
    <w:rsid w:val="003E7227"/>
    <w:rsid w:val="003F2F60"/>
    <w:rsid w:val="00406065"/>
    <w:rsid w:val="00417F85"/>
    <w:rsid w:val="0044777F"/>
    <w:rsid w:val="00450872"/>
    <w:rsid w:val="004563EE"/>
    <w:rsid w:val="004568B9"/>
    <w:rsid w:val="00474FFE"/>
    <w:rsid w:val="004911A6"/>
    <w:rsid w:val="00496A57"/>
    <w:rsid w:val="004A51CE"/>
    <w:rsid w:val="004A545B"/>
    <w:rsid w:val="004A5A73"/>
    <w:rsid w:val="004B7FA7"/>
    <w:rsid w:val="004E0A57"/>
    <w:rsid w:val="004E1F5C"/>
    <w:rsid w:val="004F4150"/>
    <w:rsid w:val="0050124C"/>
    <w:rsid w:val="00506140"/>
    <w:rsid w:val="005064F0"/>
    <w:rsid w:val="00511D5A"/>
    <w:rsid w:val="00512957"/>
    <w:rsid w:val="00516AA8"/>
    <w:rsid w:val="005273C6"/>
    <w:rsid w:val="00530226"/>
    <w:rsid w:val="0053273F"/>
    <w:rsid w:val="00535F14"/>
    <w:rsid w:val="00547938"/>
    <w:rsid w:val="00554424"/>
    <w:rsid w:val="005579C7"/>
    <w:rsid w:val="005613F1"/>
    <w:rsid w:val="00583877"/>
    <w:rsid w:val="00590A2F"/>
    <w:rsid w:val="0059131D"/>
    <w:rsid w:val="00596278"/>
    <w:rsid w:val="005A33F5"/>
    <w:rsid w:val="005A70C8"/>
    <w:rsid w:val="005C7DCD"/>
    <w:rsid w:val="005D2325"/>
    <w:rsid w:val="005D38A8"/>
    <w:rsid w:val="005E666A"/>
    <w:rsid w:val="005E687E"/>
    <w:rsid w:val="005E7340"/>
    <w:rsid w:val="00603525"/>
    <w:rsid w:val="00615483"/>
    <w:rsid w:val="00632890"/>
    <w:rsid w:val="006378CA"/>
    <w:rsid w:val="00642D5A"/>
    <w:rsid w:val="00653371"/>
    <w:rsid w:val="00654D29"/>
    <w:rsid w:val="006600B3"/>
    <w:rsid w:val="006614E5"/>
    <w:rsid w:val="00663279"/>
    <w:rsid w:val="00680218"/>
    <w:rsid w:val="006808F1"/>
    <w:rsid w:val="00691A93"/>
    <w:rsid w:val="006B5B36"/>
    <w:rsid w:val="006C262E"/>
    <w:rsid w:val="006D1C5B"/>
    <w:rsid w:val="006E0144"/>
    <w:rsid w:val="006F15E9"/>
    <w:rsid w:val="00703EB5"/>
    <w:rsid w:val="00706EAD"/>
    <w:rsid w:val="00712CEE"/>
    <w:rsid w:val="00715FC8"/>
    <w:rsid w:val="00716BE2"/>
    <w:rsid w:val="00741FB9"/>
    <w:rsid w:val="00745EED"/>
    <w:rsid w:val="00750D9A"/>
    <w:rsid w:val="007548C8"/>
    <w:rsid w:val="007553AB"/>
    <w:rsid w:val="007567D3"/>
    <w:rsid w:val="007809EA"/>
    <w:rsid w:val="00784D1F"/>
    <w:rsid w:val="00784DFD"/>
    <w:rsid w:val="00791C66"/>
    <w:rsid w:val="007A1369"/>
    <w:rsid w:val="007A35D9"/>
    <w:rsid w:val="007A4895"/>
    <w:rsid w:val="007B128F"/>
    <w:rsid w:val="007B2E1B"/>
    <w:rsid w:val="007C5646"/>
    <w:rsid w:val="007D09DB"/>
    <w:rsid w:val="007D347D"/>
    <w:rsid w:val="007D3D8B"/>
    <w:rsid w:val="007D6D2E"/>
    <w:rsid w:val="007F286F"/>
    <w:rsid w:val="007F455B"/>
    <w:rsid w:val="00803804"/>
    <w:rsid w:val="00815A05"/>
    <w:rsid w:val="00815E29"/>
    <w:rsid w:val="0081714B"/>
    <w:rsid w:val="00822A1B"/>
    <w:rsid w:val="00842D17"/>
    <w:rsid w:val="008441B0"/>
    <w:rsid w:val="00846DFB"/>
    <w:rsid w:val="00846EE7"/>
    <w:rsid w:val="008540E1"/>
    <w:rsid w:val="00855166"/>
    <w:rsid w:val="00855B1F"/>
    <w:rsid w:val="008762E0"/>
    <w:rsid w:val="008821E4"/>
    <w:rsid w:val="0088604A"/>
    <w:rsid w:val="0088669D"/>
    <w:rsid w:val="008870A2"/>
    <w:rsid w:val="008960AD"/>
    <w:rsid w:val="008A7136"/>
    <w:rsid w:val="008B0166"/>
    <w:rsid w:val="008C1396"/>
    <w:rsid w:val="008C51AE"/>
    <w:rsid w:val="008D4734"/>
    <w:rsid w:val="008D4DEC"/>
    <w:rsid w:val="008E7175"/>
    <w:rsid w:val="008F1F6E"/>
    <w:rsid w:val="0090194B"/>
    <w:rsid w:val="00911793"/>
    <w:rsid w:val="00915026"/>
    <w:rsid w:val="00920762"/>
    <w:rsid w:val="00934289"/>
    <w:rsid w:val="00936D69"/>
    <w:rsid w:val="00940137"/>
    <w:rsid w:val="00940CED"/>
    <w:rsid w:val="00941CAC"/>
    <w:rsid w:val="009478DB"/>
    <w:rsid w:val="0095053F"/>
    <w:rsid w:val="00956CF7"/>
    <w:rsid w:val="00966E9F"/>
    <w:rsid w:val="00973679"/>
    <w:rsid w:val="00975A74"/>
    <w:rsid w:val="00996CC1"/>
    <w:rsid w:val="009A4C2A"/>
    <w:rsid w:val="009B03F7"/>
    <w:rsid w:val="009B14EA"/>
    <w:rsid w:val="009B5763"/>
    <w:rsid w:val="009C31A5"/>
    <w:rsid w:val="009C70C1"/>
    <w:rsid w:val="009D0042"/>
    <w:rsid w:val="009D2455"/>
    <w:rsid w:val="009E3877"/>
    <w:rsid w:val="009E6D64"/>
    <w:rsid w:val="00A00EA3"/>
    <w:rsid w:val="00A070F5"/>
    <w:rsid w:val="00A113F0"/>
    <w:rsid w:val="00A1389E"/>
    <w:rsid w:val="00A2383A"/>
    <w:rsid w:val="00A23AD4"/>
    <w:rsid w:val="00A26CFF"/>
    <w:rsid w:val="00A301E3"/>
    <w:rsid w:val="00A3520C"/>
    <w:rsid w:val="00A42748"/>
    <w:rsid w:val="00A539A3"/>
    <w:rsid w:val="00A5457F"/>
    <w:rsid w:val="00A60AB1"/>
    <w:rsid w:val="00A61C2C"/>
    <w:rsid w:val="00A650FE"/>
    <w:rsid w:val="00A80DB9"/>
    <w:rsid w:val="00AB328E"/>
    <w:rsid w:val="00AC1E8E"/>
    <w:rsid w:val="00AC438F"/>
    <w:rsid w:val="00AC6A7E"/>
    <w:rsid w:val="00AE0A78"/>
    <w:rsid w:val="00AE22D5"/>
    <w:rsid w:val="00AE2AFE"/>
    <w:rsid w:val="00B533D9"/>
    <w:rsid w:val="00B5729B"/>
    <w:rsid w:val="00B61B8D"/>
    <w:rsid w:val="00B636CD"/>
    <w:rsid w:val="00B6666C"/>
    <w:rsid w:val="00B71432"/>
    <w:rsid w:val="00B72AB1"/>
    <w:rsid w:val="00B84145"/>
    <w:rsid w:val="00B850FD"/>
    <w:rsid w:val="00BA1DC1"/>
    <w:rsid w:val="00BB004E"/>
    <w:rsid w:val="00BC23AA"/>
    <w:rsid w:val="00BE2A8E"/>
    <w:rsid w:val="00BE491F"/>
    <w:rsid w:val="00BF5558"/>
    <w:rsid w:val="00C05E58"/>
    <w:rsid w:val="00C13F70"/>
    <w:rsid w:val="00C200BD"/>
    <w:rsid w:val="00C25880"/>
    <w:rsid w:val="00C312F6"/>
    <w:rsid w:val="00C404AE"/>
    <w:rsid w:val="00C64FF2"/>
    <w:rsid w:val="00C71B40"/>
    <w:rsid w:val="00C85DC7"/>
    <w:rsid w:val="00C97C75"/>
    <w:rsid w:val="00CB05A8"/>
    <w:rsid w:val="00CC0D1B"/>
    <w:rsid w:val="00CC64A5"/>
    <w:rsid w:val="00CC6A79"/>
    <w:rsid w:val="00CD672C"/>
    <w:rsid w:val="00CE1001"/>
    <w:rsid w:val="00CE3DD4"/>
    <w:rsid w:val="00CE5ACF"/>
    <w:rsid w:val="00CE5D91"/>
    <w:rsid w:val="00CF4EB1"/>
    <w:rsid w:val="00D02E1C"/>
    <w:rsid w:val="00D06EBC"/>
    <w:rsid w:val="00D3313A"/>
    <w:rsid w:val="00D372A1"/>
    <w:rsid w:val="00D51210"/>
    <w:rsid w:val="00D64E8B"/>
    <w:rsid w:val="00D70959"/>
    <w:rsid w:val="00D753B5"/>
    <w:rsid w:val="00D80777"/>
    <w:rsid w:val="00D80850"/>
    <w:rsid w:val="00D86C03"/>
    <w:rsid w:val="00D925E8"/>
    <w:rsid w:val="00DA4781"/>
    <w:rsid w:val="00DA6C1E"/>
    <w:rsid w:val="00DB305A"/>
    <w:rsid w:val="00DD14AF"/>
    <w:rsid w:val="00DD5A86"/>
    <w:rsid w:val="00DD6323"/>
    <w:rsid w:val="00DE0DE4"/>
    <w:rsid w:val="00DE0FBE"/>
    <w:rsid w:val="00DE4DF1"/>
    <w:rsid w:val="00DF1CDD"/>
    <w:rsid w:val="00DF71E7"/>
    <w:rsid w:val="00E2072C"/>
    <w:rsid w:val="00E25F8F"/>
    <w:rsid w:val="00E40F34"/>
    <w:rsid w:val="00E41788"/>
    <w:rsid w:val="00E43103"/>
    <w:rsid w:val="00E6193C"/>
    <w:rsid w:val="00E62417"/>
    <w:rsid w:val="00E6773D"/>
    <w:rsid w:val="00E72EA4"/>
    <w:rsid w:val="00E72FAA"/>
    <w:rsid w:val="00E856F6"/>
    <w:rsid w:val="00E93452"/>
    <w:rsid w:val="00E974BB"/>
    <w:rsid w:val="00EA28FE"/>
    <w:rsid w:val="00EB507B"/>
    <w:rsid w:val="00EC14A6"/>
    <w:rsid w:val="00EC54CF"/>
    <w:rsid w:val="00ED22D2"/>
    <w:rsid w:val="00ED62DD"/>
    <w:rsid w:val="00ED72DD"/>
    <w:rsid w:val="00EE2297"/>
    <w:rsid w:val="00EE4AA7"/>
    <w:rsid w:val="00F03DE4"/>
    <w:rsid w:val="00F03F31"/>
    <w:rsid w:val="00F15480"/>
    <w:rsid w:val="00F15FDC"/>
    <w:rsid w:val="00F20DB8"/>
    <w:rsid w:val="00F24750"/>
    <w:rsid w:val="00F24D16"/>
    <w:rsid w:val="00F268D0"/>
    <w:rsid w:val="00F30031"/>
    <w:rsid w:val="00F31323"/>
    <w:rsid w:val="00F426D3"/>
    <w:rsid w:val="00F45668"/>
    <w:rsid w:val="00F53812"/>
    <w:rsid w:val="00F56654"/>
    <w:rsid w:val="00F63376"/>
    <w:rsid w:val="00F80067"/>
    <w:rsid w:val="00F908A8"/>
    <w:rsid w:val="00F967F5"/>
    <w:rsid w:val="00FB091E"/>
    <w:rsid w:val="00FB78B7"/>
    <w:rsid w:val="00FC27A5"/>
    <w:rsid w:val="00FD6FDC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2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2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11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136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294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5350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Ксю</cp:lastModifiedBy>
  <cp:revision>6</cp:revision>
  <dcterms:created xsi:type="dcterms:W3CDTF">2019-04-02T05:06:00Z</dcterms:created>
  <dcterms:modified xsi:type="dcterms:W3CDTF">2019-04-05T13:31:00Z</dcterms:modified>
</cp:coreProperties>
</file>