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3" w:rsidRDefault="00E54D43" w:rsidP="00A71C7D">
      <w:pPr>
        <w:pStyle w:val="NormalWeb"/>
        <w:spacing w:before="52" w:beforeAutospacing="0" w:after="52" w:afterAutospacing="0" w:line="288" w:lineRule="atLeast"/>
        <w:ind w:firstLine="184"/>
        <w:rPr>
          <w:color w:val="464646"/>
          <w:sz w:val="32"/>
          <w:szCs w:val="32"/>
        </w:rPr>
      </w:pPr>
    </w:p>
    <w:p w:rsidR="00E54D43" w:rsidRPr="00A71C7D" w:rsidRDefault="00E54D43" w:rsidP="00A71C7D">
      <w:pPr>
        <w:pStyle w:val="Heading3"/>
        <w:spacing w:before="58" w:after="58" w:line="403" w:lineRule="atLeast"/>
        <w:ind w:left="116" w:right="116"/>
        <w:jc w:val="center"/>
        <w:rPr>
          <w:rFonts w:ascii="Tahoma" w:hAnsi="Tahoma" w:cs="Tahoma"/>
          <w:bCs w:val="0"/>
          <w:color w:val="000000"/>
          <w:sz w:val="52"/>
          <w:szCs w:val="52"/>
          <w:u w:val="single"/>
        </w:rPr>
      </w:pPr>
      <w:r w:rsidRPr="00A71C7D">
        <w:rPr>
          <w:rFonts w:ascii="Tahoma" w:hAnsi="Tahoma" w:cs="Tahoma"/>
          <w:bCs w:val="0"/>
          <w:color w:val="000000"/>
          <w:sz w:val="52"/>
          <w:szCs w:val="52"/>
          <w:u w:val="single"/>
        </w:rPr>
        <w:t>Консультация для родителей «Игровая деятельность в семье»</w:t>
      </w:r>
    </w:p>
    <w:p w:rsidR="00E54D43" w:rsidRDefault="00E54D43" w:rsidP="00A71C7D">
      <w:pPr>
        <w:pStyle w:val="NormalWeb"/>
        <w:spacing w:before="52" w:beforeAutospacing="0" w:after="52" w:afterAutospacing="0" w:line="288" w:lineRule="atLeast"/>
        <w:ind w:firstLine="184"/>
        <w:rPr>
          <w:color w:val="464646"/>
          <w:sz w:val="32"/>
          <w:szCs w:val="32"/>
        </w:rPr>
      </w:pPr>
    </w:p>
    <w:p w:rsidR="00E54D43" w:rsidRPr="00A71C7D" w:rsidRDefault="00E54D43" w:rsidP="00A71C7D">
      <w:pPr>
        <w:pStyle w:val="NormalWeb"/>
        <w:spacing w:before="52" w:beforeAutospacing="0" w:after="52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«Игра-это огромное светлое окно, через которое духовный мир ребенка вливается</w:t>
      </w:r>
      <w:r>
        <w:rPr>
          <w:color w:val="000000"/>
          <w:sz w:val="32"/>
          <w:szCs w:val="32"/>
        </w:rPr>
        <w:t xml:space="preserve"> живительный поток представлений, понятий</w:t>
      </w:r>
      <w:r w:rsidRPr="00A71C7D">
        <w:rPr>
          <w:color w:val="000000"/>
          <w:sz w:val="32"/>
          <w:szCs w:val="32"/>
        </w:rPr>
        <w:t xml:space="preserve"> об окружающем мире. Игра</w:t>
      </w:r>
      <w:r>
        <w:rPr>
          <w:color w:val="000000"/>
          <w:sz w:val="32"/>
          <w:szCs w:val="32"/>
        </w:rPr>
        <w:t xml:space="preserve"> </w:t>
      </w:r>
      <w:r w:rsidRPr="00A71C7D">
        <w:rPr>
          <w:color w:val="000000"/>
          <w:sz w:val="32"/>
          <w:szCs w:val="32"/>
        </w:rPr>
        <w:t>это искра, зажигающая огонёк пытливости и любознательности»</w:t>
      </w:r>
    </w:p>
    <w:p w:rsidR="00E54D43" w:rsidRPr="00A71C7D" w:rsidRDefault="00E54D43" w:rsidP="00A71C7D">
      <w:pPr>
        <w:pStyle w:val="NormalWeb"/>
        <w:spacing w:before="52" w:beforeAutospacing="0" w:after="52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b/>
          <w:bCs/>
          <w:color w:val="000000"/>
          <w:sz w:val="32"/>
          <w:szCs w:val="32"/>
        </w:rPr>
        <w:t>В. А. Сухомлинский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</w:t>
      </w:r>
      <w:r>
        <w:rPr>
          <w:color w:val="000000"/>
          <w:sz w:val="32"/>
          <w:szCs w:val="32"/>
        </w:rPr>
        <w:t>,</w:t>
      </w:r>
      <w:r w:rsidRPr="00A71C7D">
        <w:rPr>
          <w:color w:val="000000"/>
          <w:sz w:val="32"/>
          <w:szCs w:val="32"/>
        </w:rPr>
        <w:t xml:space="preserve">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Pr="00A71C7D" w:rsidRDefault="00E54D43" w:rsidP="00A71C7D">
      <w:pPr>
        <w:pStyle w:val="Heading3"/>
        <w:spacing w:before="58" w:after="58" w:line="403" w:lineRule="atLeast"/>
        <w:ind w:left="116" w:right="116"/>
        <w:jc w:val="center"/>
        <w:rPr>
          <w:rFonts w:ascii="Times New Roman" w:hAnsi="Times New Roman"/>
          <w:bCs w:val="0"/>
          <w:color w:val="000000"/>
          <w:sz w:val="56"/>
          <w:szCs w:val="56"/>
          <w:u w:val="single"/>
        </w:rPr>
      </w:pPr>
      <w:r w:rsidRPr="00A71C7D">
        <w:rPr>
          <w:rFonts w:ascii="Times New Roman" w:hAnsi="Times New Roman"/>
          <w:bCs w:val="0"/>
          <w:color w:val="000000"/>
          <w:sz w:val="56"/>
          <w:szCs w:val="56"/>
          <w:u w:val="single"/>
        </w:rPr>
        <w:t>«Развиваем руки ребенка» Консультация для родителей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rPr>
          <w:color w:val="000000"/>
          <w:sz w:val="32"/>
          <w:szCs w:val="32"/>
        </w:rPr>
      </w:pPr>
      <w:r w:rsidRPr="00A71C7D">
        <w:rPr>
          <w:b/>
          <w:bCs/>
          <w:color w:val="000000"/>
          <w:sz w:val="32"/>
          <w:szCs w:val="32"/>
        </w:rPr>
        <w:t>Уважаемые мамы и папы!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Вас, естественно, волнует вопрос, как обеспечить полноценное развитие ребенка в дошкольном возрасте, как правильно подготовить его к школе.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Учеными доказано, что развитие руки находится в тесной связи с развитием речи, мышления ребенка.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(по образцу)</w:t>
      </w:r>
      <w:r w:rsidRPr="00A71C7D">
        <w:rPr>
          <w:color w:val="000000"/>
          <w:sz w:val="32"/>
          <w:szCs w:val="32"/>
        </w:rPr>
        <w:t>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Чем же можно позаниматься с малышами, чтобы лучше развить ручную умелость?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запускать пальцами мелкие волчки;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разминать пальцами пластилин, глину;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катать по очереди каждым пальцем камешки, мелкие бусинки, шарики;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сжимать и разжимать кулачки при этом можно играть, как будто кулачок-бутончик цветка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(утром он проснулся и открылся, а вечером заснул-закрылся и спрятался)</w:t>
      </w:r>
      <w:r w:rsidRPr="00A71C7D">
        <w:rPr>
          <w:color w:val="000000"/>
          <w:sz w:val="32"/>
          <w:szCs w:val="32"/>
        </w:rPr>
        <w:t>;</w:t>
      </w:r>
    </w:p>
    <w:p w:rsidR="00E54D43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делать мягкие кулачки, которые можно легко разжать</w:t>
      </w:r>
      <w:r>
        <w:rPr>
          <w:color w:val="000000"/>
          <w:sz w:val="32"/>
          <w:szCs w:val="32"/>
        </w:rPr>
        <w:t>,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 xml:space="preserve"> в которые взрослый может просунуть свои пальцы, и крепкие, которые не разожмешь;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двумя пальцами руки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(указательным и средним)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color w:val="000000"/>
          <w:sz w:val="32"/>
          <w:szCs w:val="32"/>
        </w:rPr>
        <w:t>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показать отдельно один палец - указательный, затем два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(указательный и средний)</w:t>
      </w:r>
      <w:r w:rsidRPr="00A71C7D">
        <w:rPr>
          <w:color w:val="000000"/>
          <w:sz w:val="32"/>
          <w:szCs w:val="32"/>
        </w:rPr>
        <w:t>, далее три, четыре, пять;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показать отдельно только палец - большой;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барабанить всеми пальцами рук по столу;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махать в воздухе только пальцами;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кистями рук делать "фонарики";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хлопать в ладоши громко и тихо в разном темпе;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собирать все пальцы в цепоч</w:t>
      </w:r>
      <w:r w:rsidRPr="00A71C7D">
        <w:rPr>
          <w:color w:val="000000"/>
          <w:sz w:val="32"/>
          <w:szCs w:val="32"/>
        </w:rPr>
        <w:t>ку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(пальчики собрались все вместе - разбежались)</w:t>
      </w:r>
      <w:r w:rsidRPr="00A71C7D">
        <w:rPr>
          <w:color w:val="000000"/>
          <w:sz w:val="32"/>
          <w:szCs w:val="32"/>
        </w:rPr>
        <w:t>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наматывать тонкую проволоку в цветной обмотке на катушку или на собственный палец</w:t>
      </w:r>
      <w:r w:rsidRPr="00A71C7D">
        <w:rPr>
          <w:rStyle w:val="apple-converted-space"/>
          <w:color w:val="000000"/>
          <w:sz w:val="32"/>
          <w:szCs w:val="32"/>
        </w:rPr>
        <w:t> </w:t>
      </w:r>
      <w:r w:rsidRPr="00A71C7D">
        <w:rPr>
          <w:i/>
          <w:iCs/>
          <w:color w:val="000000"/>
          <w:sz w:val="32"/>
          <w:szCs w:val="32"/>
        </w:rPr>
        <w:t>(получается колечко или спираль)</w:t>
      </w:r>
      <w:r w:rsidRPr="00A71C7D">
        <w:rPr>
          <w:color w:val="000000"/>
          <w:sz w:val="32"/>
          <w:szCs w:val="32"/>
        </w:rPr>
        <w:t>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завязывать узлы на толстой веревке, на шнурке;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закручивать шурупы, гайки;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игры с конструктором, мозаикой, кубиками;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складывание матрешек;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игры с вкладышами;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рисование в воздухе;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игры с песком, водой;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мять руками поролоновые шарики, губку;</w:t>
      </w:r>
    </w:p>
    <w:p w:rsidR="00E54D43" w:rsidRPr="00A71C7D" w:rsidRDefault="00E54D43" w:rsidP="00A71C7D">
      <w:pPr>
        <w:pStyle w:val="dlg"/>
        <w:spacing w:before="0" w:beforeAutospacing="0" w:after="0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- резать ножницами.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E54D43" w:rsidRPr="00A71C7D" w:rsidRDefault="00E54D43" w:rsidP="00A71C7D">
      <w:pPr>
        <w:pStyle w:val="NormalWeb"/>
        <w:spacing w:before="58" w:beforeAutospacing="0" w:after="58" w:afterAutospacing="0" w:line="288" w:lineRule="atLeast"/>
        <w:ind w:firstLine="184"/>
        <w:rPr>
          <w:color w:val="000000"/>
          <w:sz w:val="32"/>
          <w:szCs w:val="32"/>
        </w:rPr>
      </w:pPr>
      <w:r w:rsidRPr="00A71C7D">
        <w:rPr>
          <w:color w:val="000000"/>
          <w:sz w:val="32"/>
          <w:szCs w:val="32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</w:t>
      </w:r>
      <w:r>
        <w:rPr>
          <w:color w:val="000000"/>
          <w:sz w:val="32"/>
          <w:szCs w:val="32"/>
        </w:rPr>
        <w:t>.</w:t>
      </w:r>
    </w:p>
    <w:p w:rsidR="00E54D43" w:rsidRPr="00A71C7D" w:rsidRDefault="00E54D43" w:rsidP="00A71C7D">
      <w:pPr>
        <w:pStyle w:val="NormalWeb"/>
        <w:spacing w:before="30" w:beforeAutospacing="0" w:after="30" w:afterAutospacing="0"/>
        <w:ind w:firstLine="184"/>
        <w:rPr>
          <w:color w:val="000000"/>
          <w:sz w:val="32"/>
          <w:szCs w:val="32"/>
        </w:rPr>
      </w:pPr>
    </w:p>
    <w:sectPr w:rsidR="00E54D43" w:rsidRPr="00A71C7D" w:rsidSect="00C0324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C48"/>
    <w:rsid w:val="00056C48"/>
    <w:rsid w:val="001A272E"/>
    <w:rsid w:val="00211874"/>
    <w:rsid w:val="003D2EBD"/>
    <w:rsid w:val="00442987"/>
    <w:rsid w:val="005801FD"/>
    <w:rsid w:val="00706E21"/>
    <w:rsid w:val="00897CE0"/>
    <w:rsid w:val="00941306"/>
    <w:rsid w:val="00961997"/>
    <w:rsid w:val="009F15BC"/>
    <w:rsid w:val="00A01951"/>
    <w:rsid w:val="00A0487F"/>
    <w:rsid w:val="00A71C7D"/>
    <w:rsid w:val="00BB4771"/>
    <w:rsid w:val="00C01859"/>
    <w:rsid w:val="00C0324F"/>
    <w:rsid w:val="00E16121"/>
    <w:rsid w:val="00E54D43"/>
    <w:rsid w:val="00E764EB"/>
    <w:rsid w:val="00ED54D4"/>
    <w:rsid w:val="00F0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801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E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1F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2EB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80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801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801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1FD"/>
    <w:rPr>
      <w:rFonts w:ascii="Tahoma" w:hAnsi="Tahoma" w:cs="Tahoma"/>
      <w:sz w:val="16"/>
      <w:szCs w:val="16"/>
    </w:rPr>
  </w:style>
  <w:style w:type="paragraph" w:customStyle="1" w:styleId="dlg">
    <w:name w:val="dlg"/>
    <w:basedOn w:val="Normal"/>
    <w:uiPriority w:val="99"/>
    <w:rsid w:val="00A7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1163</Words>
  <Characters>6630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«Игровая деятельность в семье»</dc:title>
  <dc:subject/>
  <dc:creator>home</dc:creator>
  <cp:keywords/>
  <dc:description/>
  <cp:lastModifiedBy>Artem</cp:lastModifiedBy>
  <cp:revision>2</cp:revision>
  <cp:lastPrinted>2015-10-13T10:53:00Z</cp:lastPrinted>
  <dcterms:created xsi:type="dcterms:W3CDTF">2015-12-09T21:58:00Z</dcterms:created>
  <dcterms:modified xsi:type="dcterms:W3CDTF">2015-12-09T21:58:00Z</dcterms:modified>
</cp:coreProperties>
</file>