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9" w:rsidRPr="006C4679" w:rsidRDefault="006C4679" w:rsidP="00EB1B39">
      <w:pPr>
        <w:pStyle w:val="a3"/>
        <w:spacing w:before="0" w:beforeAutospacing="0" w:after="240" w:afterAutospacing="0"/>
        <w:jc w:val="center"/>
        <w:rPr>
          <w:b/>
          <w:color w:val="0070C0"/>
          <w:sz w:val="28"/>
          <w:szCs w:val="28"/>
        </w:rPr>
      </w:pPr>
      <w:r w:rsidRPr="006C4679">
        <w:rPr>
          <w:b/>
          <w:iCs/>
          <w:color w:val="0070C0"/>
          <w:sz w:val="28"/>
          <w:szCs w:val="28"/>
        </w:rPr>
        <w:t>Консультация для родителей</w:t>
      </w:r>
    </w:p>
    <w:p w:rsidR="006C4679" w:rsidRPr="006C4679" w:rsidRDefault="006C4679" w:rsidP="00EB1B39">
      <w:pPr>
        <w:pStyle w:val="a3"/>
        <w:spacing w:before="0" w:beforeAutospacing="0" w:after="240" w:afterAutospacing="0"/>
        <w:jc w:val="center"/>
        <w:rPr>
          <w:b/>
          <w:iCs/>
          <w:color w:val="0070C0"/>
          <w:sz w:val="28"/>
          <w:szCs w:val="28"/>
        </w:rPr>
      </w:pPr>
      <w:r w:rsidRPr="006C4679">
        <w:rPr>
          <w:b/>
          <w:iCs/>
          <w:color w:val="0070C0"/>
          <w:sz w:val="28"/>
          <w:szCs w:val="28"/>
        </w:rPr>
        <w:t>«</w:t>
      </w:r>
      <w:r>
        <w:rPr>
          <w:b/>
          <w:iCs/>
          <w:color w:val="0070C0"/>
          <w:sz w:val="28"/>
          <w:szCs w:val="28"/>
        </w:rPr>
        <w:t>Февраль. Оттепель. Капель. Опыт</w:t>
      </w:r>
      <w:r w:rsidRPr="006C4679">
        <w:rPr>
          <w:b/>
          <w:iCs/>
          <w:color w:val="0070C0"/>
          <w:sz w:val="28"/>
          <w:szCs w:val="28"/>
        </w:rPr>
        <w:t>»</w:t>
      </w:r>
    </w:p>
    <w:p w:rsidR="006C4679" w:rsidRPr="006C4679" w:rsidRDefault="006C4679" w:rsidP="006C46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EB1B3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Вот и наступил последний месяц зимы. Февраль известен своими метелями, снегами, морозами, ветрами, но уже веет теплом и весной.</w:t>
      </w:r>
    </w:p>
    <w:p w:rsidR="006C4679" w:rsidRDefault="006C4679" w:rsidP="00EB1B3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Во время прогулок с детьми понаблюдайте за изменением свойств снега: он стал мокрым и плотным, не видно отдельных снежинок, можно слепить снежки, фигуру снежной бабы. Сделайте вместе с детьми вывод: снег мокрый, легко лепится. По всем приметам чувствуется приближение весны.</w:t>
      </w:r>
    </w:p>
    <w:p w:rsidR="006C4679" w:rsidRPr="006C4679" w:rsidRDefault="006C4679" w:rsidP="006C46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 wp14:anchorId="477756F1" wp14:editId="484F2F9F">
            <wp:extent cx="2127072" cy="1891145"/>
            <wp:effectExtent l="0" t="0" r="6985" b="0"/>
            <wp:docPr id="2" name="Рисунок 2" descr="https://www.prodlenka.org/components/com_mtree/attachments/526/526895/63e9d219c164e64165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526/526895/63e9d219c164e641656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44" cy="18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79" w:rsidRPr="006C4679" w:rsidRDefault="006C4679" w:rsidP="00EB1B3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Понаблюдайте за изменениями погоды в оттепель. Погода становится теплее, больше солнечных и ясных дней, слышна капель и трель синички. Воробьи стали более подвижны, у них начинаются весенние ссоры и драки, озорные птахи уже начинают вить гнезда. Они радуются солнцу и приближающейся весне. Но не забывайте вместе с детьми ежедневно подкармливать птиц.</w:t>
      </w:r>
    </w:p>
    <w:p w:rsidR="006C4679" w:rsidRDefault="006C4679" w:rsidP="00EB1B3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Обязательно найдите с детьми солнечную сторону дома, навеса, где висят ледяные сосульки</w:t>
      </w:r>
      <w:proofErr w:type="gramStart"/>
      <w:r w:rsidRPr="006C4679">
        <w:rPr>
          <w:color w:val="010101"/>
          <w:sz w:val="28"/>
          <w:szCs w:val="28"/>
        </w:rPr>
        <w:t>.</w:t>
      </w:r>
      <w:proofErr w:type="gramEnd"/>
      <w:r w:rsidRPr="006C4679">
        <w:rPr>
          <w:color w:val="010101"/>
          <w:sz w:val="28"/>
          <w:szCs w:val="28"/>
        </w:rPr>
        <w:t xml:space="preserve"> </w:t>
      </w:r>
      <w:proofErr w:type="gramStart"/>
      <w:r w:rsidRPr="006C4679">
        <w:rPr>
          <w:color w:val="010101"/>
          <w:sz w:val="28"/>
          <w:szCs w:val="28"/>
        </w:rPr>
        <w:t>и</w:t>
      </w:r>
      <w:proofErr w:type="gramEnd"/>
      <w:r w:rsidRPr="006C4679">
        <w:rPr>
          <w:color w:val="010101"/>
          <w:sz w:val="28"/>
          <w:szCs w:val="28"/>
        </w:rPr>
        <w:t xml:space="preserve"> понаблюдайте за ними. С сосулек стекают капли воды и падают, образуя лужи. Послушайте с детьми, как звенят падающие капли. Расскажите детям, что это явление-капель. Цель этого наблюдения</w:t>
      </w:r>
      <w:r>
        <w:rPr>
          <w:color w:val="010101"/>
          <w:sz w:val="28"/>
          <w:szCs w:val="28"/>
        </w:rPr>
        <w:t xml:space="preserve"> </w:t>
      </w:r>
      <w:r w:rsidRPr="006C4679">
        <w:rPr>
          <w:color w:val="010101"/>
          <w:sz w:val="28"/>
          <w:szCs w:val="28"/>
        </w:rPr>
        <w:t>- развивать у детей умение устанавливать зависимость между состоянием снега и температурой воздуха.</w:t>
      </w:r>
    </w:p>
    <w:p w:rsidR="00EB1B39" w:rsidRDefault="00EB1B39" w:rsidP="00EB1B3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 wp14:anchorId="4503723E" wp14:editId="30428C91">
            <wp:extent cx="1558636" cy="201948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kartinki-vesny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20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52" w:rsidRDefault="006C4679" w:rsidP="00EB1B3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lastRenderedPageBreak/>
        <w:t>Спросите ребенка, а какие изменения произойдут на месте, где висела сосулька, вечером, когда нет солнца и холоднее, чем днем? (с сосулек не стекают капли воды, и лужи под сосульками покрылись льдом).</w:t>
      </w:r>
      <w:r w:rsidR="00536A52">
        <w:rPr>
          <w:color w:val="010101"/>
          <w:sz w:val="28"/>
          <w:szCs w:val="28"/>
        </w:rPr>
        <w:t xml:space="preserve"> </w:t>
      </w:r>
      <w:r w:rsidRPr="006C4679">
        <w:rPr>
          <w:color w:val="010101"/>
          <w:sz w:val="28"/>
          <w:szCs w:val="28"/>
        </w:rPr>
        <w:t>Предлагаем вам провести с детьми опыт «Лед - твердая вода» для ознакомления детей со свойствами льда.</w:t>
      </w:r>
    </w:p>
    <w:p w:rsidR="00EB1B39" w:rsidRDefault="00EB1B39" w:rsidP="00EB1B39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:rsidR="00536A52" w:rsidRPr="00E87CE9" w:rsidRDefault="00536A52" w:rsidP="00536A52">
      <w:pPr>
        <w:pStyle w:val="a3"/>
        <w:spacing w:before="0" w:beforeAutospacing="0" w:after="240" w:afterAutospacing="0"/>
        <w:jc w:val="center"/>
        <w:rPr>
          <w:b/>
          <w:color w:val="FF0066"/>
          <w:sz w:val="28"/>
          <w:szCs w:val="28"/>
        </w:rPr>
      </w:pPr>
      <w:r w:rsidRPr="00E87CE9">
        <w:rPr>
          <w:b/>
          <w:color w:val="FF0066"/>
          <w:sz w:val="28"/>
          <w:szCs w:val="28"/>
        </w:rPr>
        <w:t>Опыт</w:t>
      </w:r>
      <w:r w:rsidR="000A3CB2" w:rsidRPr="00E87CE9">
        <w:rPr>
          <w:b/>
          <w:color w:val="FF0066"/>
          <w:sz w:val="28"/>
          <w:szCs w:val="28"/>
        </w:rPr>
        <w:t>.</w:t>
      </w:r>
      <w:r w:rsidRPr="00E87CE9">
        <w:rPr>
          <w:b/>
          <w:color w:val="FF0066"/>
          <w:sz w:val="28"/>
          <w:szCs w:val="28"/>
        </w:rPr>
        <w:t xml:space="preserve"> «Лед - твердая вода»</w:t>
      </w:r>
    </w:p>
    <w:p w:rsidR="006C4679" w:rsidRP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Принесите с улицы сосульки или кубики льда. Положите сосульки или лед в тарелочки. Сосульки и лед начинают от тепла таять и постепенно уменьшаются в размерах. Что с ними происходит? Что быстрее растает - лед или сосулька?</w:t>
      </w:r>
    </w:p>
    <w:p w:rsidR="006C4679" w:rsidRP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Отличающиеся по величине куски льда растают через разные промежутки времени. Чем больше кусок льда, тем медленнее он тает.</w:t>
      </w:r>
    </w:p>
    <w:p w:rsid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Помогите сделать детям вывод, что лед, тая, превращается в воду, значит, лед - это тоже вода.</w:t>
      </w:r>
    </w:p>
    <w:p w:rsidR="000A3CB2" w:rsidRDefault="00EB1B39" w:rsidP="00EB1B3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2278004" cy="2298254"/>
            <wp:effectExtent l="0" t="0" r="825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wonder-donald-zo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69" cy="229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И, конечно же, разучите с детьми стихотворение:</w:t>
      </w:r>
    </w:p>
    <w:p w:rsidR="00EB1B39" w:rsidRPr="00EB1B39" w:rsidRDefault="00EB1B39" w:rsidP="006C4679">
      <w:pPr>
        <w:pStyle w:val="a3"/>
        <w:spacing w:before="0" w:beforeAutospacing="0" w:after="240" w:afterAutospacing="0"/>
        <w:rPr>
          <w:color w:val="FF0066"/>
          <w:sz w:val="28"/>
          <w:szCs w:val="28"/>
        </w:rPr>
      </w:pPr>
    </w:p>
    <w:p w:rsidR="006C4679" w:rsidRPr="00EB1B39" w:rsidRDefault="006C4679" w:rsidP="00EB1B39">
      <w:pPr>
        <w:pStyle w:val="a3"/>
        <w:spacing w:before="0" w:beforeAutospacing="0" w:after="240" w:afterAutospacing="0"/>
        <w:jc w:val="center"/>
        <w:rPr>
          <w:color w:val="FF0066"/>
          <w:sz w:val="28"/>
          <w:szCs w:val="28"/>
        </w:rPr>
      </w:pPr>
      <w:r w:rsidRPr="00EB1B39">
        <w:rPr>
          <w:color w:val="FF0066"/>
          <w:sz w:val="28"/>
          <w:szCs w:val="28"/>
        </w:rPr>
        <w:t>«Веселые льдинки»</w:t>
      </w:r>
    </w:p>
    <w:p w:rsidR="006C4679" w:rsidRPr="00EB1B39" w:rsidRDefault="006C4679" w:rsidP="00EB1B39">
      <w:pPr>
        <w:pStyle w:val="a3"/>
        <w:spacing w:before="0" w:beforeAutospacing="0" w:after="240" w:afterAutospacing="0"/>
        <w:jc w:val="center"/>
        <w:rPr>
          <w:color w:val="FF0066"/>
          <w:sz w:val="28"/>
          <w:szCs w:val="28"/>
        </w:rPr>
      </w:pPr>
      <w:r w:rsidRPr="00EB1B39">
        <w:rPr>
          <w:color w:val="FF0066"/>
          <w:sz w:val="28"/>
          <w:szCs w:val="28"/>
        </w:rPr>
        <w:t>Под самым карнизом, под самым оконцем</w:t>
      </w:r>
    </w:p>
    <w:p w:rsidR="006C4679" w:rsidRPr="00EB1B39" w:rsidRDefault="006C4679" w:rsidP="00EB1B39">
      <w:pPr>
        <w:pStyle w:val="a3"/>
        <w:spacing w:before="0" w:beforeAutospacing="0" w:after="240" w:afterAutospacing="0"/>
        <w:jc w:val="center"/>
        <w:rPr>
          <w:color w:val="FF0066"/>
          <w:sz w:val="28"/>
          <w:szCs w:val="28"/>
        </w:rPr>
      </w:pPr>
      <w:r w:rsidRPr="00EB1B39">
        <w:rPr>
          <w:color w:val="FF0066"/>
          <w:sz w:val="28"/>
          <w:szCs w:val="28"/>
        </w:rPr>
        <w:t>Забралось в сосульки весеннее солнце.</w:t>
      </w:r>
    </w:p>
    <w:p w:rsidR="006C4679" w:rsidRPr="00EB1B39" w:rsidRDefault="006C4679" w:rsidP="00EB1B39">
      <w:pPr>
        <w:pStyle w:val="a3"/>
        <w:spacing w:before="0" w:beforeAutospacing="0" w:after="240" w:afterAutospacing="0"/>
        <w:jc w:val="center"/>
        <w:rPr>
          <w:color w:val="FF0066"/>
          <w:sz w:val="28"/>
          <w:szCs w:val="28"/>
        </w:rPr>
      </w:pPr>
      <w:r w:rsidRPr="00EB1B39">
        <w:rPr>
          <w:color w:val="FF0066"/>
          <w:sz w:val="28"/>
          <w:szCs w:val="28"/>
        </w:rPr>
        <w:t>Сверкая, бегут по сосулькам слезинки…</w:t>
      </w:r>
    </w:p>
    <w:p w:rsidR="006C4679" w:rsidRPr="00EB1B39" w:rsidRDefault="006C4679" w:rsidP="00EB1B39">
      <w:pPr>
        <w:pStyle w:val="a3"/>
        <w:spacing w:before="0" w:beforeAutospacing="0" w:after="240" w:afterAutospacing="0"/>
        <w:jc w:val="center"/>
        <w:rPr>
          <w:i/>
          <w:iCs/>
          <w:color w:val="FF0066"/>
          <w:sz w:val="28"/>
          <w:szCs w:val="28"/>
        </w:rPr>
      </w:pPr>
      <w:r w:rsidRPr="00EB1B39">
        <w:rPr>
          <w:color w:val="FF0066"/>
          <w:sz w:val="28"/>
          <w:szCs w:val="28"/>
        </w:rPr>
        <w:t>Так тают сосульки</w:t>
      </w:r>
      <w:r w:rsidR="000A3CB2" w:rsidRPr="00EB1B39">
        <w:rPr>
          <w:color w:val="FF0066"/>
          <w:sz w:val="28"/>
          <w:szCs w:val="28"/>
        </w:rPr>
        <w:t xml:space="preserve"> </w:t>
      </w:r>
      <w:r w:rsidRPr="00EB1B39">
        <w:rPr>
          <w:color w:val="FF0066"/>
          <w:sz w:val="28"/>
          <w:szCs w:val="28"/>
        </w:rPr>
        <w:t>-</w:t>
      </w:r>
      <w:r w:rsidR="000A3CB2" w:rsidRPr="00EB1B39">
        <w:rPr>
          <w:color w:val="FF0066"/>
          <w:sz w:val="28"/>
          <w:szCs w:val="28"/>
        </w:rPr>
        <w:t xml:space="preserve"> </w:t>
      </w:r>
      <w:r w:rsidRPr="00EB1B39">
        <w:rPr>
          <w:color w:val="FF0066"/>
          <w:sz w:val="28"/>
          <w:szCs w:val="28"/>
        </w:rPr>
        <w:t>веселые льдинки </w:t>
      </w:r>
      <w:r w:rsidRPr="00EB1B39">
        <w:rPr>
          <w:i/>
          <w:iCs/>
          <w:color w:val="FF0066"/>
          <w:sz w:val="28"/>
          <w:szCs w:val="28"/>
        </w:rPr>
        <w:t>(И.</w:t>
      </w:r>
      <w:r w:rsidRPr="00EB1B39">
        <w:rPr>
          <w:i/>
          <w:iCs/>
          <w:color w:val="FF0066"/>
          <w:sz w:val="28"/>
          <w:szCs w:val="28"/>
        </w:rPr>
        <w:t xml:space="preserve"> </w:t>
      </w:r>
      <w:r w:rsidRPr="00EB1B39">
        <w:rPr>
          <w:i/>
          <w:iCs/>
          <w:color w:val="FF0066"/>
          <w:sz w:val="28"/>
          <w:szCs w:val="28"/>
        </w:rPr>
        <w:t>Демьянов).</w:t>
      </w:r>
    </w:p>
    <w:p w:rsidR="00E87CE9" w:rsidRDefault="00E87CE9" w:rsidP="006C4679">
      <w:pPr>
        <w:pStyle w:val="a3"/>
        <w:spacing w:before="0" w:beforeAutospacing="0" w:after="240" w:afterAutospacing="0"/>
        <w:rPr>
          <w:color w:val="FF0066"/>
          <w:sz w:val="28"/>
          <w:szCs w:val="28"/>
        </w:rPr>
      </w:pPr>
    </w:p>
    <w:p w:rsidR="00E87CE9" w:rsidRP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lastRenderedPageBreak/>
        <w:t>И не забудьте про пословицы и поговорки!</w:t>
      </w:r>
    </w:p>
    <w:p w:rsidR="006C4679" w:rsidRPr="006C4679" w:rsidRDefault="006C4679" w:rsidP="00E87CE9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6C4679" w:rsidRPr="00FB73D2" w:rsidRDefault="006C4679" w:rsidP="00E87CE9">
      <w:pPr>
        <w:pStyle w:val="a3"/>
        <w:spacing w:before="0" w:beforeAutospacing="0" w:after="240" w:afterAutospacing="0"/>
        <w:jc w:val="center"/>
        <w:rPr>
          <w:i/>
          <w:iCs/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-Длинные февральские сосульки сулят долгую зиму.</w:t>
      </w:r>
    </w:p>
    <w:p w:rsidR="00FB73D2" w:rsidRPr="00FB73D2" w:rsidRDefault="00E87CE9" w:rsidP="00FB73D2">
      <w:pPr>
        <w:pStyle w:val="a3"/>
        <w:spacing w:before="0" w:beforeAutospacing="0" w:after="240" w:afterAutospacing="0"/>
        <w:jc w:val="center"/>
        <w:rPr>
          <w:i/>
          <w:iCs/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 Февраль богат снегом</w:t>
      </w:r>
      <w:proofErr w:type="gramStart"/>
      <w:r w:rsidRPr="00FB73D2">
        <w:rPr>
          <w:i/>
          <w:iCs/>
          <w:color w:val="FB730D"/>
          <w:sz w:val="28"/>
          <w:szCs w:val="28"/>
        </w:rPr>
        <w:t xml:space="preserve"> ,</w:t>
      </w:r>
      <w:proofErr w:type="gramEnd"/>
      <w:r w:rsidRPr="00FB73D2">
        <w:rPr>
          <w:i/>
          <w:iCs/>
          <w:color w:val="FB730D"/>
          <w:sz w:val="28"/>
          <w:szCs w:val="28"/>
        </w:rPr>
        <w:t>апрель водою.</w:t>
      </w:r>
    </w:p>
    <w:p w:rsidR="006C4679" w:rsidRPr="00FB73D2" w:rsidRDefault="006C4679" w:rsidP="00E87CE9">
      <w:pPr>
        <w:pStyle w:val="a3"/>
        <w:spacing w:before="0" w:beforeAutospacing="0" w:after="240" w:afterAutospacing="0"/>
        <w:jc w:val="center"/>
        <w:rPr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-Теплый февраль приносит холодную весну.</w:t>
      </w:r>
    </w:p>
    <w:p w:rsidR="006C4679" w:rsidRPr="00FB73D2" w:rsidRDefault="006C4679" w:rsidP="00E87CE9">
      <w:pPr>
        <w:pStyle w:val="a3"/>
        <w:spacing w:before="0" w:beforeAutospacing="0" w:after="240" w:afterAutospacing="0"/>
        <w:jc w:val="center"/>
        <w:rPr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-Яркие звезды в феврале-к морозу,</w:t>
      </w:r>
      <w:r w:rsidRPr="00FB73D2">
        <w:rPr>
          <w:i/>
          <w:iCs/>
          <w:color w:val="FB730D"/>
          <w:sz w:val="28"/>
          <w:szCs w:val="28"/>
        </w:rPr>
        <w:t xml:space="preserve"> </w:t>
      </w:r>
      <w:r w:rsidRPr="00FB73D2">
        <w:rPr>
          <w:i/>
          <w:iCs/>
          <w:color w:val="FB730D"/>
          <w:sz w:val="28"/>
          <w:szCs w:val="28"/>
        </w:rPr>
        <w:t>тусклые-к оттепели.</w:t>
      </w:r>
    </w:p>
    <w:p w:rsidR="006C4679" w:rsidRPr="00FB73D2" w:rsidRDefault="006C4679" w:rsidP="00E87CE9">
      <w:pPr>
        <w:pStyle w:val="a3"/>
        <w:spacing w:before="0" w:beforeAutospacing="0" w:after="240" w:afterAutospacing="0"/>
        <w:jc w:val="center"/>
        <w:rPr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-Уйдет февраль-конец зиме.</w:t>
      </w:r>
    </w:p>
    <w:p w:rsidR="006C4679" w:rsidRDefault="006C4679" w:rsidP="00E87CE9">
      <w:pPr>
        <w:pStyle w:val="a3"/>
        <w:spacing w:before="0" w:beforeAutospacing="0" w:after="240" w:afterAutospacing="0"/>
        <w:jc w:val="center"/>
        <w:rPr>
          <w:i/>
          <w:iCs/>
          <w:color w:val="FB730D"/>
          <w:sz w:val="28"/>
          <w:szCs w:val="28"/>
        </w:rPr>
      </w:pPr>
      <w:r w:rsidRPr="00FB73D2">
        <w:rPr>
          <w:i/>
          <w:iCs/>
          <w:color w:val="FB730D"/>
          <w:sz w:val="28"/>
          <w:szCs w:val="28"/>
        </w:rPr>
        <w:t>-Февраль</w:t>
      </w:r>
      <w:r w:rsidRPr="00FB73D2">
        <w:rPr>
          <w:i/>
          <w:iCs/>
          <w:color w:val="FB730D"/>
          <w:sz w:val="28"/>
          <w:szCs w:val="28"/>
        </w:rPr>
        <w:t xml:space="preserve"> </w:t>
      </w:r>
      <w:r w:rsidRPr="00FB73D2">
        <w:rPr>
          <w:i/>
          <w:iCs/>
          <w:color w:val="FB730D"/>
          <w:sz w:val="28"/>
          <w:szCs w:val="28"/>
        </w:rPr>
        <w:t>-</w:t>
      </w:r>
      <w:r w:rsidRPr="00FB73D2">
        <w:rPr>
          <w:i/>
          <w:iCs/>
          <w:color w:val="FB730D"/>
          <w:sz w:val="28"/>
          <w:szCs w:val="28"/>
        </w:rPr>
        <w:t xml:space="preserve"> </w:t>
      </w:r>
      <w:proofErr w:type="spellStart"/>
      <w:r w:rsidRPr="00FB73D2">
        <w:rPr>
          <w:i/>
          <w:iCs/>
          <w:color w:val="FB730D"/>
          <w:sz w:val="28"/>
          <w:szCs w:val="28"/>
        </w:rPr>
        <w:t>бокогрей</w:t>
      </w:r>
      <w:proofErr w:type="spellEnd"/>
      <w:r w:rsidRPr="00FB73D2">
        <w:rPr>
          <w:i/>
          <w:iCs/>
          <w:color w:val="FB730D"/>
          <w:sz w:val="28"/>
          <w:szCs w:val="28"/>
        </w:rPr>
        <w:t>.</w:t>
      </w:r>
    </w:p>
    <w:p w:rsidR="00FB73D2" w:rsidRPr="00FB73D2" w:rsidRDefault="00FB73D2" w:rsidP="00E87CE9">
      <w:pPr>
        <w:pStyle w:val="a3"/>
        <w:spacing w:before="0" w:beforeAutospacing="0" w:after="240" w:afterAutospacing="0"/>
        <w:jc w:val="center"/>
        <w:rPr>
          <w:color w:val="FB730D"/>
          <w:sz w:val="28"/>
          <w:szCs w:val="28"/>
        </w:rPr>
      </w:pPr>
      <w:bookmarkStart w:id="0" w:name="_GoBack"/>
      <w:bookmarkEnd w:id="0"/>
    </w:p>
    <w:p w:rsidR="006C4679" w:rsidRDefault="006C467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C4679">
        <w:rPr>
          <w:color w:val="010101"/>
          <w:sz w:val="28"/>
          <w:szCs w:val="28"/>
        </w:rPr>
        <w:t>Уважаемые родители! Природа с ее необычным разнообразием явлений производит на детей сильное впечатление. Общаясь с природой, изучая ее объекты и явления. Дети постепенно постигают окружающий мир, в котором они живут. Природа-источник красоты, радости, здоровья и отдыха. Желаем вам и вашим детям во время прогулок научиться делать выводы о закономерностях и взаимосвязях в природе, расширять представления о многообразии неживой природы.</w:t>
      </w:r>
    </w:p>
    <w:p w:rsidR="00E87CE9" w:rsidRDefault="00E87CE9" w:rsidP="006C46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E87CE9" w:rsidRPr="006C4679" w:rsidRDefault="00E87CE9" w:rsidP="00E87CE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4339244" cy="2926380"/>
            <wp:effectExtent l="0" t="0" r="444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5ba86c811f4f93c505980bd4ad8eec6d9d01e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69" cy="29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79" w:rsidRDefault="006C4679" w:rsidP="006C4679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10101"/>
        </w:rPr>
      </w:pPr>
    </w:p>
    <w:p w:rsidR="001D5E0D" w:rsidRDefault="001D5E0D"/>
    <w:sectPr w:rsidR="001D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56"/>
    <w:rsid w:val="00096756"/>
    <w:rsid w:val="000A3CB2"/>
    <w:rsid w:val="001D5E0D"/>
    <w:rsid w:val="00536A52"/>
    <w:rsid w:val="006C4679"/>
    <w:rsid w:val="00BC1ABC"/>
    <w:rsid w:val="00E87CE9"/>
    <w:rsid w:val="00EB1B39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6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6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2023-02-16T10:42:00Z</dcterms:created>
  <dcterms:modified xsi:type="dcterms:W3CDTF">2023-02-16T11:42:00Z</dcterms:modified>
</cp:coreProperties>
</file>