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77" w:rsidRPr="00A33381" w:rsidRDefault="00B52877" w:rsidP="00B52877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 w:rsidRPr="00A33381"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B52877" w:rsidRDefault="00B52877" w:rsidP="00B52877">
      <w:pPr>
        <w:jc w:val="center"/>
        <w:rPr>
          <w:rFonts w:ascii="Georgia" w:hAnsi="Georgia"/>
          <w:b/>
          <w:i/>
          <w:sz w:val="48"/>
          <w:szCs w:val="48"/>
        </w:rPr>
      </w:pPr>
      <w:r w:rsidRPr="00A33381">
        <w:rPr>
          <w:b/>
          <w:color w:val="000000" w:themeColor="text1"/>
          <w:sz w:val="28"/>
          <w:szCs w:val="28"/>
        </w:rPr>
        <w:t>«Детский сад № 21»</w:t>
      </w:r>
    </w:p>
    <w:p w:rsidR="00B52877" w:rsidRDefault="00B52877" w:rsidP="00123A68">
      <w:pPr>
        <w:pStyle w:val="a6"/>
        <w:ind w:firstLine="709"/>
        <w:jc w:val="center"/>
        <w:rPr>
          <w:rFonts w:ascii="Georgia" w:hAnsi="Georgia" w:cs="Times New Roman"/>
          <w:b/>
          <w:i/>
          <w:sz w:val="52"/>
          <w:szCs w:val="52"/>
          <w:lang w:eastAsia="ru-RU"/>
        </w:rPr>
      </w:pPr>
    </w:p>
    <w:p w:rsidR="00123A68" w:rsidRDefault="00123A68" w:rsidP="00123A68">
      <w:pPr>
        <w:pStyle w:val="a6"/>
        <w:ind w:firstLine="709"/>
        <w:jc w:val="center"/>
        <w:rPr>
          <w:rFonts w:ascii="Georgia" w:hAnsi="Georgia" w:cs="Times New Roman"/>
          <w:b/>
          <w:i/>
          <w:sz w:val="52"/>
          <w:szCs w:val="52"/>
          <w:lang w:eastAsia="ru-RU"/>
        </w:rPr>
      </w:pPr>
      <w:r w:rsidRPr="00123A68">
        <w:rPr>
          <w:rFonts w:ascii="Georgia" w:hAnsi="Georgia" w:cs="Times New Roman"/>
          <w:b/>
          <w:i/>
          <w:sz w:val="52"/>
          <w:szCs w:val="52"/>
          <w:lang w:eastAsia="ru-RU"/>
        </w:rPr>
        <w:t>Консультация «Кто с панамками не дружит, солнечный удар заслужит»</w:t>
      </w:r>
    </w:p>
    <w:p w:rsidR="00123A68" w:rsidRDefault="00123A68" w:rsidP="00123A68">
      <w:pPr>
        <w:pStyle w:val="a6"/>
        <w:ind w:firstLine="709"/>
        <w:jc w:val="center"/>
        <w:rPr>
          <w:rFonts w:ascii="Georgia" w:hAnsi="Georgia" w:cs="Times New Roman"/>
          <w:b/>
          <w:i/>
          <w:sz w:val="52"/>
          <w:szCs w:val="52"/>
          <w:lang w:eastAsia="ru-RU"/>
        </w:rPr>
      </w:pPr>
    </w:p>
    <w:p w:rsidR="00123A68" w:rsidRDefault="00123A68" w:rsidP="00123A68">
      <w:pPr>
        <w:pStyle w:val="a6"/>
        <w:ind w:firstLine="709"/>
        <w:jc w:val="center"/>
        <w:rPr>
          <w:rFonts w:ascii="Georgia" w:hAnsi="Georgia" w:cs="Times New Roman"/>
          <w:b/>
          <w:i/>
          <w:sz w:val="52"/>
          <w:szCs w:val="52"/>
          <w:lang w:eastAsia="ru-RU"/>
        </w:rPr>
      </w:pPr>
    </w:p>
    <w:p w:rsidR="00123A68" w:rsidRDefault="00B52877" w:rsidP="00123A68">
      <w:pPr>
        <w:pStyle w:val="a6"/>
        <w:ind w:firstLine="709"/>
        <w:jc w:val="center"/>
        <w:rPr>
          <w:rFonts w:ascii="Georgia" w:hAnsi="Georgia" w:cs="Times New Roman"/>
          <w:b/>
          <w:i/>
          <w:sz w:val="52"/>
          <w:szCs w:val="5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27940</wp:posOffset>
            </wp:positionV>
            <wp:extent cx="4711065" cy="3799840"/>
            <wp:effectExtent l="19050" t="0" r="0" b="0"/>
            <wp:wrapTight wrapText="bothSides">
              <wp:wrapPolygon edited="0">
                <wp:start x="-87" y="0"/>
                <wp:lineTo x="-87" y="21441"/>
                <wp:lineTo x="21574" y="21441"/>
                <wp:lineTo x="21574" y="0"/>
                <wp:lineTo x="-87" y="0"/>
              </wp:wrapPolygon>
            </wp:wrapTight>
            <wp:docPr id="6" name="Рисунок 6" descr="https://gas-kvas.com/uploads/posts/2023-02/1676566745_gas-kvas-com-p-leto-v-ochkakh-detskie-risunki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as-kvas.com/uploads/posts/2023-02/1676566745_gas-kvas-com-p-leto-v-ochkakh-detskie-risunki-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65" cy="379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5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123A68" w:rsidRDefault="00B52877" w:rsidP="00123A68">
      <w:pPr>
        <w:pStyle w:val="a6"/>
        <w:ind w:firstLine="709"/>
        <w:jc w:val="center"/>
        <w:rPr>
          <w:rFonts w:ascii="Georgia" w:hAnsi="Georgia" w:cs="Times New Roman"/>
          <w:b/>
          <w:i/>
          <w:sz w:val="52"/>
          <w:szCs w:val="52"/>
          <w:lang w:eastAsia="ru-RU"/>
        </w:rPr>
      </w:pPr>
      <w:r>
        <w:pict>
          <v:shape id="_x0000_i1029" type="#_x0000_t75" alt="" style="width:24.3pt;height:24.3pt"/>
        </w:pict>
      </w:r>
    </w:p>
    <w:p w:rsidR="00123A68" w:rsidRDefault="00F4654D" w:rsidP="00123A68">
      <w:pPr>
        <w:pStyle w:val="a6"/>
        <w:ind w:firstLine="709"/>
        <w:jc w:val="center"/>
        <w:rPr>
          <w:rFonts w:ascii="Georgia" w:hAnsi="Georgia" w:cs="Times New Roman"/>
          <w:b/>
          <w:i/>
          <w:sz w:val="52"/>
          <w:szCs w:val="52"/>
          <w:lang w:eastAsia="ru-RU"/>
        </w:rPr>
      </w:pPr>
      <w:r>
        <w:pict>
          <v:shape id="_x0000_i1026" type="#_x0000_t75" alt="" style="width:24.3pt;height:24.3pt"/>
        </w:pict>
      </w:r>
    </w:p>
    <w:p w:rsidR="00123A68" w:rsidRDefault="00F4654D" w:rsidP="00123A68">
      <w:pPr>
        <w:pStyle w:val="a6"/>
        <w:ind w:firstLine="709"/>
        <w:jc w:val="center"/>
        <w:rPr>
          <w:rFonts w:ascii="Georgia" w:hAnsi="Georgia" w:cs="Times New Roman"/>
          <w:b/>
          <w:i/>
          <w:sz w:val="52"/>
          <w:szCs w:val="52"/>
          <w:lang w:eastAsia="ru-RU"/>
        </w:rPr>
      </w:pPr>
      <w:r>
        <w:pict>
          <v:shape id="_x0000_i1027" type="#_x0000_t75" alt="" style="width:24.3pt;height:24.3pt"/>
        </w:pict>
      </w:r>
    </w:p>
    <w:p w:rsidR="00123A68" w:rsidRDefault="00F4654D" w:rsidP="00123A68">
      <w:pPr>
        <w:pStyle w:val="a6"/>
        <w:ind w:firstLine="709"/>
        <w:jc w:val="center"/>
        <w:rPr>
          <w:rFonts w:ascii="Georgia" w:hAnsi="Georgia" w:cs="Times New Roman"/>
          <w:b/>
          <w:i/>
          <w:sz w:val="52"/>
          <w:szCs w:val="52"/>
          <w:lang w:eastAsia="ru-RU"/>
        </w:rPr>
      </w:pPr>
      <w:r>
        <w:pict>
          <v:shape id="_x0000_i1028" type="#_x0000_t75" alt="" style="width:24.3pt;height:24.3pt"/>
        </w:pict>
      </w:r>
    </w:p>
    <w:p w:rsidR="00123A68" w:rsidRDefault="00123A68" w:rsidP="00123A68">
      <w:pPr>
        <w:pStyle w:val="a6"/>
        <w:ind w:firstLine="709"/>
        <w:jc w:val="center"/>
        <w:rPr>
          <w:rFonts w:ascii="Georgia" w:hAnsi="Georgia" w:cs="Times New Roman"/>
          <w:b/>
          <w:i/>
          <w:sz w:val="52"/>
          <w:szCs w:val="52"/>
          <w:lang w:eastAsia="ru-RU"/>
        </w:rPr>
      </w:pPr>
    </w:p>
    <w:p w:rsidR="00123A68" w:rsidRDefault="00123A68" w:rsidP="00123A68">
      <w:pPr>
        <w:pStyle w:val="a6"/>
        <w:ind w:firstLine="709"/>
        <w:jc w:val="center"/>
        <w:rPr>
          <w:rFonts w:ascii="Georgia" w:hAnsi="Georgia" w:cs="Times New Roman"/>
          <w:b/>
          <w:i/>
          <w:sz w:val="52"/>
          <w:szCs w:val="52"/>
          <w:lang w:eastAsia="ru-RU"/>
        </w:rPr>
      </w:pPr>
    </w:p>
    <w:p w:rsidR="00123A68" w:rsidRDefault="00123A68" w:rsidP="00123A68">
      <w:pPr>
        <w:pStyle w:val="a6"/>
        <w:ind w:firstLine="709"/>
        <w:jc w:val="center"/>
        <w:rPr>
          <w:rFonts w:ascii="Georgia" w:hAnsi="Georgia" w:cs="Times New Roman"/>
          <w:b/>
          <w:i/>
          <w:sz w:val="52"/>
          <w:szCs w:val="52"/>
          <w:lang w:eastAsia="ru-RU"/>
        </w:rPr>
      </w:pPr>
    </w:p>
    <w:p w:rsidR="00123A68" w:rsidRDefault="00123A68" w:rsidP="00123A68">
      <w:pPr>
        <w:pStyle w:val="a6"/>
        <w:ind w:firstLine="709"/>
        <w:jc w:val="center"/>
        <w:rPr>
          <w:rFonts w:ascii="Georgia" w:hAnsi="Georgia" w:cs="Times New Roman"/>
          <w:b/>
          <w:i/>
          <w:sz w:val="52"/>
          <w:szCs w:val="52"/>
          <w:lang w:eastAsia="ru-RU"/>
        </w:rPr>
      </w:pPr>
    </w:p>
    <w:p w:rsidR="00123A68" w:rsidRPr="00B52877" w:rsidRDefault="00B52877" w:rsidP="00B52877">
      <w:pPr>
        <w:pStyle w:val="a6"/>
        <w:ind w:firstLine="709"/>
        <w:jc w:val="right"/>
        <w:rPr>
          <w:rFonts w:ascii="Georgia" w:hAnsi="Georgia" w:cs="Times New Roman"/>
          <w:b/>
          <w:i/>
          <w:sz w:val="28"/>
          <w:szCs w:val="28"/>
          <w:lang w:eastAsia="ru-RU"/>
        </w:rPr>
      </w:pPr>
      <w:r>
        <w:rPr>
          <w:rFonts w:ascii="Georgia" w:hAnsi="Georgia" w:cs="Times New Roman"/>
          <w:b/>
          <w:i/>
          <w:sz w:val="28"/>
          <w:szCs w:val="28"/>
          <w:lang w:eastAsia="ru-RU"/>
        </w:rPr>
        <w:t>Подготовила Е.А. Юсупова</w:t>
      </w:r>
    </w:p>
    <w:p w:rsidR="00123A68" w:rsidRDefault="00123A68" w:rsidP="00123A68">
      <w:pPr>
        <w:pStyle w:val="a6"/>
        <w:ind w:firstLine="709"/>
        <w:jc w:val="center"/>
        <w:rPr>
          <w:rFonts w:ascii="Georgia" w:hAnsi="Georgia" w:cs="Times New Roman"/>
          <w:b/>
          <w:i/>
          <w:sz w:val="52"/>
          <w:szCs w:val="52"/>
          <w:lang w:eastAsia="ru-RU"/>
        </w:rPr>
      </w:pPr>
    </w:p>
    <w:p w:rsidR="00123A68" w:rsidRDefault="00123A68" w:rsidP="00123A68">
      <w:pPr>
        <w:pStyle w:val="a6"/>
        <w:ind w:firstLine="709"/>
        <w:jc w:val="center"/>
        <w:rPr>
          <w:rFonts w:ascii="Georgia" w:hAnsi="Georgia" w:cs="Times New Roman"/>
          <w:b/>
          <w:i/>
          <w:sz w:val="52"/>
          <w:szCs w:val="52"/>
          <w:lang w:eastAsia="ru-RU"/>
        </w:rPr>
      </w:pPr>
    </w:p>
    <w:p w:rsidR="00123A68" w:rsidRDefault="00123A68" w:rsidP="00123A68">
      <w:pPr>
        <w:pStyle w:val="a6"/>
        <w:ind w:firstLine="709"/>
        <w:jc w:val="center"/>
        <w:rPr>
          <w:rFonts w:ascii="Georgia" w:hAnsi="Georgia" w:cs="Times New Roman"/>
          <w:b/>
          <w:i/>
          <w:sz w:val="52"/>
          <w:szCs w:val="52"/>
          <w:lang w:eastAsia="ru-RU"/>
        </w:rPr>
      </w:pPr>
    </w:p>
    <w:p w:rsidR="00123A68" w:rsidRDefault="00123A68" w:rsidP="00123A68">
      <w:pPr>
        <w:pStyle w:val="a6"/>
        <w:ind w:firstLine="709"/>
        <w:jc w:val="center"/>
        <w:rPr>
          <w:rFonts w:ascii="Georgia" w:hAnsi="Georgia" w:cs="Times New Roman"/>
          <w:b/>
          <w:i/>
          <w:sz w:val="52"/>
          <w:szCs w:val="52"/>
          <w:lang w:eastAsia="ru-RU"/>
        </w:rPr>
      </w:pPr>
    </w:p>
    <w:p w:rsidR="00123A68" w:rsidRDefault="00123A68" w:rsidP="00123A68">
      <w:pPr>
        <w:pStyle w:val="a6"/>
        <w:ind w:firstLine="709"/>
        <w:jc w:val="center"/>
        <w:rPr>
          <w:rFonts w:ascii="Georgia" w:hAnsi="Georgia" w:cs="Times New Roman"/>
          <w:b/>
          <w:i/>
          <w:sz w:val="52"/>
          <w:szCs w:val="52"/>
          <w:lang w:eastAsia="ru-RU"/>
        </w:rPr>
      </w:pPr>
    </w:p>
    <w:p w:rsidR="00123A68" w:rsidRPr="00B52877" w:rsidRDefault="00B52877" w:rsidP="00123A68">
      <w:pPr>
        <w:pStyle w:val="a6"/>
        <w:ind w:firstLine="709"/>
        <w:jc w:val="center"/>
        <w:rPr>
          <w:rFonts w:ascii="Georgia" w:hAnsi="Georgia" w:cs="Times New Roman"/>
          <w:b/>
          <w:i/>
          <w:sz w:val="28"/>
          <w:szCs w:val="28"/>
          <w:lang w:eastAsia="ru-RU"/>
        </w:rPr>
      </w:pPr>
      <w:r>
        <w:rPr>
          <w:rFonts w:ascii="Georgia" w:hAnsi="Georgia" w:cs="Times New Roman"/>
          <w:b/>
          <w:i/>
          <w:sz w:val="28"/>
          <w:szCs w:val="28"/>
          <w:lang w:eastAsia="ru-RU"/>
        </w:rPr>
        <w:t>Июль, 2023 г.</w:t>
      </w:r>
    </w:p>
    <w:p w:rsidR="00123A68" w:rsidRDefault="00123A68" w:rsidP="00123A6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A68" w:rsidRDefault="00123A68" w:rsidP="00123A68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3A68">
        <w:rPr>
          <w:rFonts w:ascii="Times New Roman" w:hAnsi="Times New Roman" w:cs="Times New Roman"/>
          <w:b/>
          <w:sz w:val="28"/>
          <w:szCs w:val="28"/>
          <w:lang w:eastAsia="ru-RU"/>
        </w:rPr>
        <w:t>Правила нахождения под открытыми </w:t>
      </w:r>
      <w:r w:rsidRPr="00123A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солнечными лучами</w:t>
      </w:r>
      <w:r w:rsidRPr="00123A6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23A68" w:rsidRPr="00123A68" w:rsidRDefault="00123A68" w:rsidP="00123A68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3A68" w:rsidRPr="00123A68" w:rsidRDefault="00123A68" w:rsidP="00123A6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23A68">
        <w:rPr>
          <w:rFonts w:ascii="Times New Roman" w:hAnsi="Times New Roman" w:cs="Times New Roman"/>
          <w:bCs/>
          <w:sz w:val="28"/>
          <w:szCs w:val="28"/>
          <w:lang w:eastAsia="ru-RU"/>
        </w:rPr>
        <w:t>Солнечный удар</w:t>
      </w:r>
      <w:r w:rsidRPr="00123A68">
        <w:rPr>
          <w:rFonts w:ascii="Times New Roman" w:hAnsi="Times New Roman" w:cs="Times New Roman"/>
          <w:sz w:val="28"/>
          <w:szCs w:val="28"/>
          <w:lang w:eastAsia="ru-RU"/>
        </w:rPr>
        <w:t> – это острое болезненное состояние, которое возникает из-за перегрева головы прямыми </w:t>
      </w:r>
      <w:r w:rsidRPr="00123A68">
        <w:rPr>
          <w:rFonts w:ascii="Times New Roman" w:hAnsi="Times New Roman" w:cs="Times New Roman"/>
          <w:bCs/>
          <w:sz w:val="28"/>
          <w:szCs w:val="28"/>
          <w:lang w:eastAsia="ru-RU"/>
        </w:rPr>
        <w:t>солнечными лучами</w:t>
      </w:r>
      <w:proofErr w:type="gramStart"/>
      <w:r w:rsidRPr="00123A68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123A68">
        <w:rPr>
          <w:rFonts w:ascii="Times New Roman" w:hAnsi="Times New Roman" w:cs="Times New Roman"/>
          <w:sz w:val="28"/>
          <w:szCs w:val="28"/>
          <w:lang w:eastAsia="ru-RU"/>
        </w:rPr>
        <w:t xml:space="preserve"> кровеносные сосуды мозга расширяются, происходит сильный приток крови к голове. В некоторых случаях могут возникать разрывы мелких кровеносных сосудов мозга, что может вызвать нарушения центральной и периферической нервных систем человека.</w:t>
      </w:r>
    </w:p>
    <w:p w:rsidR="00123A68" w:rsidRPr="00123A68" w:rsidRDefault="00123A68" w:rsidP="00123A6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23A68">
        <w:rPr>
          <w:rFonts w:ascii="Times New Roman" w:hAnsi="Times New Roman" w:cs="Times New Roman"/>
          <w:sz w:val="28"/>
          <w:szCs w:val="28"/>
          <w:lang w:eastAsia="ru-RU"/>
        </w:rPr>
        <w:t>Получить тепловой </w:t>
      </w:r>
      <w:r w:rsidRPr="00123A68">
        <w:rPr>
          <w:rFonts w:ascii="Times New Roman" w:hAnsi="Times New Roman" w:cs="Times New Roman"/>
          <w:bCs/>
          <w:sz w:val="28"/>
          <w:szCs w:val="28"/>
          <w:lang w:eastAsia="ru-RU"/>
        </w:rPr>
        <w:t>удар еще легче</w:t>
      </w:r>
      <w:r w:rsidRPr="00123A68">
        <w:rPr>
          <w:rFonts w:ascii="Times New Roman" w:hAnsi="Times New Roman" w:cs="Times New Roman"/>
          <w:sz w:val="28"/>
          <w:szCs w:val="28"/>
          <w:lang w:eastAsia="ru-RU"/>
        </w:rPr>
        <w:t>, чем </w:t>
      </w:r>
      <w:r w:rsidRPr="00123A68">
        <w:rPr>
          <w:rFonts w:ascii="Times New Roman" w:hAnsi="Times New Roman" w:cs="Times New Roman"/>
          <w:bCs/>
          <w:sz w:val="28"/>
          <w:szCs w:val="28"/>
          <w:lang w:eastAsia="ru-RU"/>
        </w:rPr>
        <w:t>солнечный</w:t>
      </w:r>
      <w:proofErr w:type="gramStart"/>
      <w:r w:rsidRPr="00123A68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123A6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23A68">
        <w:rPr>
          <w:rFonts w:ascii="Times New Roman" w:hAnsi="Times New Roman" w:cs="Times New Roman"/>
          <w:bCs/>
          <w:sz w:val="28"/>
          <w:szCs w:val="28"/>
          <w:lang w:eastAsia="ru-RU"/>
        </w:rPr>
        <w:t>солнце</w:t>
      </w:r>
      <w:r w:rsidRPr="00123A68">
        <w:rPr>
          <w:rFonts w:ascii="Times New Roman" w:hAnsi="Times New Roman" w:cs="Times New Roman"/>
          <w:sz w:val="28"/>
          <w:szCs w:val="28"/>
          <w:lang w:eastAsia="ru-RU"/>
        </w:rPr>
        <w:t> не является для него необходимым условием, достаточно усиленно поработать в слишком теплой, не пропускающей воздух одежде или несколько часов провести в душном, плохо вентилируемом помещении. Тепловой </w:t>
      </w:r>
      <w:r w:rsidRPr="00123A68">
        <w:rPr>
          <w:rFonts w:ascii="Times New Roman" w:hAnsi="Times New Roman" w:cs="Times New Roman"/>
          <w:bCs/>
          <w:sz w:val="28"/>
          <w:szCs w:val="28"/>
          <w:lang w:eastAsia="ru-RU"/>
        </w:rPr>
        <w:t>удар</w:t>
      </w:r>
      <w:r w:rsidRPr="00123A68">
        <w:rPr>
          <w:rFonts w:ascii="Times New Roman" w:hAnsi="Times New Roman" w:cs="Times New Roman"/>
          <w:sz w:val="28"/>
          <w:szCs w:val="28"/>
          <w:lang w:eastAsia="ru-RU"/>
        </w:rPr>
        <w:t> возникает в результате сильного перегрева организма, когда ускоряются процессы теплообразования с одновременным снижением или замедлением теплоотдачи в организме.</w:t>
      </w:r>
    </w:p>
    <w:p w:rsidR="00123A68" w:rsidRPr="00123A68" w:rsidRDefault="00123A68" w:rsidP="00123A6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23A68">
        <w:rPr>
          <w:rFonts w:ascii="Times New Roman" w:hAnsi="Times New Roman" w:cs="Times New Roman"/>
          <w:sz w:val="28"/>
          <w:szCs w:val="28"/>
          <w:lang w:eastAsia="ru-RU"/>
        </w:rPr>
        <w:t>Основные признаки теплового или </w:t>
      </w:r>
      <w:r w:rsidRPr="00123A68">
        <w:rPr>
          <w:rFonts w:ascii="Times New Roman" w:hAnsi="Times New Roman" w:cs="Times New Roman"/>
          <w:bCs/>
          <w:sz w:val="28"/>
          <w:szCs w:val="28"/>
          <w:lang w:eastAsia="ru-RU"/>
        </w:rPr>
        <w:t>солнечного удара</w:t>
      </w:r>
      <w:proofErr w:type="gramStart"/>
      <w:r w:rsidRPr="00123A68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123A68">
        <w:rPr>
          <w:rFonts w:ascii="Times New Roman" w:hAnsi="Times New Roman" w:cs="Times New Roman"/>
          <w:sz w:val="28"/>
          <w:szCs w:val="28"/>
          <w:lang w:eastAsia="ru-RU"/>
        </w:rPr>
        <w:t xml:space="preserve"> покраснение лица и кожи тела, резкая слабость, холодный пот, расширение зрачков, одышка, сонливость, сильная головная боль, головокружение, потемнение в глазах (у детей часто сопровождается носовым кровотечением, частый и слабый пульс, высокая температура (до 40 градусов, в тяжелых случаях – судороги, потеря сознания, тошнота, рвота, холодная, иногда синюшная кожа.</w:t>
      </w:r>
    </w:p>
    <w:p w:rsidR="00123A68" w:rsidRPr="00123A68" w:rsidRDefault="00123A68" w:rsidP="00123A6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23A68">
        <w:rPr>
          <w:rFonts w:ascii="Times New Roman" w:hAnsi="Times New Roman" w:cs="Times New Roman"/>
          <w:sz w:val="28"/>
          <w:szCs w:val="28"/>
          <w:lang w:eastAsia="ru-RU"/>
        </w:rPr>
        <w:t>Перегрев хуже переносится у детей, потому что естественная терморегуляция организма еще несовершенна. При появлении у человека перечисленных симптомов, нужно оказать незамедлительную помощь.</w:t>
      </w:r>
    </w:p>
    <w:p w:rsidR="00123A68" w:rsidRPr="00123A68" w:rsidRDefault="00123A68" w:rsidP="00123A6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23A68">
        <w:rPr>
          <w:rFonts w:ascii="Times New Roman" w:hAnsi="Times New Roman" w:cs="Times New Roman"/>
          <w:sz w:val="28"/>
          <w:szCs w:val="28"/>
          <w:lang w:eastAsia="ru-RU"/>
        </w:rPr>
        <w:t>Чтобы избежать получение теплового </w:t>
      </w:r>
      <w:r w:rsidRPr="00123A68">
        <w:rPr>
          <w:rFonts w:ascii="Times New Roman" w:hAnsi="Times New Roman" w:cs="Times New Roman"/>
          <w:bCs/>
          <w:sz w:val="28"/>
          <w:szCs w:val="28"/>
          <w:lang w:eastAsia="ru-RU"/>
        </w:rPr>
        <w:t>удара</w:t>
      </w:r>
      <w:proofErr w:type="gramStart"/>
      <w:r w:rsidRPr="00123A68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123A68" w:rsidRPr="00123A68" w:rsidRDefault="00123A68" w:rsidP="00123A6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23A68">
        <w:rPr>
          <w:rFonts w:ascii="Times New Roman" w:hAnsi="Times New Roman" w:cs="Times New Roman"/>
          <w:sz w:val="28"/>
          <w:szCs w:val="28"/>
          <w:lang w:eastAsia="ru-RU"/>
        </w:rPr>
        <w:t>нужно избегать физической активности в слишком жаркие дни и в часы активного </w:t>
      </w:r>
      <w:r w:rsidRPr="00123A68">
        <w:rPr>
          <w:rFonts w:ascii="Times New Roman" w:hAnsi="Times New Roman" w:cs="Times New Roman"/>
          <w:bCs/>
          <w:sz w:val="28"/>
          <w:szCs w:val="28"/>
          <w:lang w:eastAsia="ru-RU"/>
        </w:rPr>
        <w:t>солнца с 11</w:t>
      </w:r>
      <w:r w:rsidRPr="00123A68">
        <w:rPr>
          <w:rFonts w:ascii="Times New Roman" w:hAnsi="Times New Roman" w:cs="Times New Roman"/>
          <w:sz w:val="28"/>
          <w:szCs w:val="28"/>
          <w:lang w:eastAsia="ru-RU"/>
        </w:rPr>
        <w:t>.00 до 16.00;</w:t>
      </w:r>
    </w:p>
    <w:p w:rsidR="00123A68" w:rsidRPr="00123A68" w:rsidRDefault="00123A68" w:rsidP="00123A6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23A68">
        <w:rPr>
          <w:rFonts w:ascii="Times New Roman" w:hAnsi="Times New Roman" w:cs="Times New Roman"/>
          <w:sz w:val="28"/>
          <w:szCs w:val="28"/>
          <w:lang w:eastAsia="ru-RU"/>
        </w:rPr>
        <w:t>следует защищаться от </w:t>
      </w:r>
      <w:r w:rsidRPr="00123A68">
        <w:rPr>
          <w:rFonts w:ascii="Times New Roman" w:hAnsi="Times New Roman" w:cs="Times New Roman"/>
          <w:bCs/>
          <w:sz w:val="28"/>
          <w:szCs w:val="28"/>
          <w:lang w:eastAsia="ru-RU"/>
        </w:rPr>
        <w:t>солнца</w:t>
      </w:r>
      <w:r w:rsidRPr="00123A68">
        <w:rPr>
          <w:rFonts w:ascii="Times New Roman" w:hAnsi="Times New Roman" w:cs="Times New Roman"/>
          <w:sz w:val="28"/>
          <w:szCs w:val="28"/>
          <w:lang w:eastAsia="ru-RU"/>
        </w:rPr>
        <w:t>, надев головной убор, или воспользоваться зонтом;</w:t>
      </w:r>
    </w:p>
    <w:p w:rsidR="00123A68" w:rsidRPr="00123A68" w:rsidRDefault="00123A68" w:rsidP="00123A6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23A68">
        <w:rPr>
          <w:rFonts w:ascii="Times New Roman" w:hAnsi="Times New Roman" w:cs="Times New Roman"/>
          <w:sz w:val="28"/>
          <w:szCs w:val="28"/>
          <w:lang w:eastAsia="ru-RU"/>
        </w:rPr>
        <w:t>носить одежду светлых тонов из хорошо проветриваемых, натуральных тканей </w:t>
      </w:r>
      <w:r w:rsidRPr="00123A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(хлопок, лен, шерсть)</w:t>
      </w:r>
      <w:r w:rsidRPr="00123A6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23A68" w:rsidRPr="00123A68" w:rsidRDefault="00123A68" w:rsidP="00123A6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23A68">
        <w:rPr>
          <w:rFonts w:ascii="Times New Roman" w:hAnsi="Times New Roman" w:cs="Times New Roman"/>
          <w:sz w:val="28"/>
          <w:szCs w:val="28"/>
          <w:lang w:eastAsia="ru-RU"/>
        </w:rPr>
        <w:t>пить большое количество жидкости </w:t>
      </w:r>
      <w:r w:rsidRPr="00123A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(1,5-2 литра в день)</w:t>
      </w:r>
      <w:r w:rsidRPr="00123A6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23A68" w:rsidRPr="00123A68" w:rsidRDefault="00123A68" w:rsidP="00123A6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23A68">
        <w:rPr>
          <w:rFonts w:ascii="Times New Roman" w:hAnsi="Times New Roman" w:cs="Times New Roman"/>
          <w:sz w:val="28"/>
          <w:szCs w:val="28"/>
          <w:lang w:eastAsia="ru-RU"/>
        </w:rPr>
        <w:t>поддерживать постоянную циркуляцию воздуха в закрытых помещениях;</w:t>
      </w:r>
    </w:p>
    <w:p w:rsidR="00123A68" w:rsidRPr="00123A68" w:rsidRDefault="00123A68" w:rsidP="00123A6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23A68">
        <w:rPr>
          <w:rFonts w:ascii="Times New Roman" w:hAnsi="Times New Roman" w:cs="Times New Roman"/>
          <w:sz w:val="28"/>
          <w:szCs w:val="28"/>
          <w:lang w:eastAsia="ru-RU"/>
        </w:rPr>
        <w:t>следует избегать переедания.</w:t>
      </w:r>
    </w:p>
    <w:p w:rsidR="00123A68" w:rsidRPr="00123A68" w:rsidRDefault="00123A68" w:rsidP="00123A68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3A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Правила загара для детей</w:t>
      </w:r>
      <w:r w:rsidRPr="00123A6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23A68" w:rsidRPr="00123A68" w:rsidRDefault="00123A68" w:rsidP="00123A6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23A68">
        <w:rPr>
          <w:rFonts w:ascii="Times New Roman" w:hAnsi="Times New Roman" w:cs="Times New Roman"/>
          <w:sz w:val="28"/>
          <w:szCs w:val="28"/>
          <w:lang w:eastAsia="ru-RU"/>
        </w:rPr>
        <w:t>Детский </w:t>
      </w:r>
      <w:r w:rsidRPr="00123A68">
        <w:rPr>
          <w:rFonts w:ascii="Times New Roman" w:hAnsi="Times New Roman" w:cs="Times New Roman"/>
          <w:bCs/>
          <w:sz w:val="28"/>
          <w:szCs w:val="28"/>
          <w:lang w:eastAsia="ru-RU"/>
        </w:rPr>
        <w:t>солнцезащитный</w:t>
      </w:r>
      <w:r w:rsidRPr="00123A68">
        <w:rPr>
          <w:rFonts w:ascii="Times New Roman" w:hAnsi="Times New Roman" w:cs="Times New Roman"/>
          <w:sz w:val="28"/>
          <w:szCs w:val="28"/>
          <w:lang w:eastAsia="ru-RU"/>
        </w:rPr>
        <w:t> крем – обязательное условия принятие </w:t>
      </w:r>
      <w:r w:rsidRPr="00123A68">
        <w:rPr>
          <w:rFonts w:ascii="Times New Roman" w:hAnsi="Times New Roman" w:cs="Times New Roman"/>
          <w:bCs/>
          <w:sz w:val="28"/>
          <w:szCs w:val="28"/>
          <w:lang w:eastAsia="ru-RU"/>
        </w:rPr>
        <w:t>солнечных ванн</w:t>
      </w:r>
      <w:r w:rsidRPr="00123A68">
        <w:rPr>
          <w:rFonts w:ascii="Times New Roman" w:hAnsi="Times New Roman" w:cs="Times New Roman"/>
          <w:sz w:val="28"/>
          <w:szCs w:val="28"/>
          <w:lang w:eastAsia="ru-RU"/>
        </w:rPr>
        <w:t>. Для малышей лучше приобрести специальный детский крем с фактором защиты не ниже SPF 15. На </w:t>
      </w:r>
      <w:r w:rsidRPr="00123A68">
        <w:rPr>
          <w:rFonts w:ascii="Times New Roman" w:hAnsi="Times New Roman" w:cs="Times New Roman"/>
          <w:bCs/>
          <w:sz w:val="28"/>
          <w:szCs w:val="28"/>
          <w:lang w:eastAsia="ru-RU"/>
        </w:rPr>
        <w:t>солнце</w:t>
      </w:r>
      <w:r w:rsidRPr="00123A68">
        <w:rPr>
          <w:rFonts w:ascii="Times New Roman" w:hAnsi="Times New Roman" w:cs="Times New Roman"/>
          <w:sz w:val="28"/>
          <w:szCs w:val="28"/>
          <w:lang w:eastAsia="ru-RU"/>
        </w:rPr>
        <w:t> у ребенка обязательно должна быть покрыта голова. Лучше всего, если головной убор будет из натуральной ткани светлого оттенка. Для тех деток, которые не любят носить </w:t>
      </w:r>
      <w:hyperlink r:id="rId7" w:tooltip="Солнце, вред и польза. Консультации для родителей" w:history="1">
        <w:r w:rsidRPr="00123A68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солнцезащитные очки</w:t>
        </w:r>
      </w:hyperlink>
      <w:r w:rsidRPr="00123A68">
        <w:rPr>
          <w:rFonts w:ascii="Times New Roman" w:hAnsi="Times New Roman" w:cs="Times New Roman"/>
          <w:sz w:val="28"/>
          <w:szCs w:val="28"/>
          <w:lang w:eastAsia="ru-RU"/>
        </w:rPr>
        <w:t>, лучше выбирать головные уборы с козырьком или </w:t>
      </w:r>
      <w:r w:rsidRPr="00123A68">
        <w:rPr>
          <w:rFonts w:ascii="Times New Roman" w:hAnsi="Times New Roman" w:cs="Times New Roman"/>
          <w:bCs/>
          <w:sz w:val="28"/>
          <w:szCs w:val="28"/>
          <w:lang w:eastAsia="ru-RU"/>
        </w:rPr>
        <w:t>панамы с широкими полями</w:t>
      </w:r>
      <w:r w:rsidRPr="00123A68">
        <w:rPr>
          <w:rFonts w:ascii="Times New Roman" w:hAnsi="Times New Roman" w:cs="Times New Roman"/>
          <w:sz w:val="28"/>
          <w:szCs w:val="28"/>
          <w:lang w:eastAsia="ru-RU"/>
        </w:rPr>
        <w:t xml:space="preserve">. В свободном доступе у ребенка </w:t>
      </w:r>
      <w:r w:rsidRPr="00123A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должна быть чистая питьевая вода или морс, который утолит жажду. Так как под воздействием </w:t>
      </w:r>
      <w:r w:rsidRPr="00123A68">
        <w:rPr>
          <w:rFonts w:ascii="Times New Roman" w:hAnsi="Times New Roman" w:cs="Times New Roman"/>
          <w:bCs/>
          <w:sz w:val="28"/>
          <w:szCs w:val="28"/>
          <w:lang w:eastAsia="ru-RU"/>
        </w:rPr>
        <w:t>солнца</w:t>
      </w:r>
      <w:r w:rsidRPr="00123A68">
        <w:rPr>
          <w:rFonts w:ascii="Times New Roman" w:hAnsi="Times New Roman" w:cs="Times New Roman"/>
          <w:sz w:val="28"/>
          <w:szCs w:val="28"/>
          <w:lang w:eastAsia="ru-RU"/>
        </w:rPr>
        <w:t> усиливается потоотделение и ребенку следует пить больше обычного. После купания необходимо насухо вытереть ребенка, так как влажная кожа усиливает проводимость </w:t>
      </w:r>
      <w:r w:rsidRPr="00123A68">
        <w:rPr>
          <w:rFonts w:ascii="Times New Roman" w:hAnsi="Times New Roman" w:cs="Times New Roman"/>
          <w:bCs/>
          <w:sz w:val="28"/>
          <w:szCs w:val="28"/>
          <w:lang w:eastAsia="ru-RU"/>
        </w:rPr>
        <w:t>солнечных лучей</w:t>
      </w:r>
      <w:r w:rsidRPr="00123A68">
        <w:rPr>
          <w:rFonts w:ascii="Times New Roman" w:hAnsi="Times New Roman" w:cs="Times New Roman"/>
          <w:sz w:val="28"/>
          <w:szCs w:val="28"/>
          <w:lang w:eastAsia="ru-RU"/>
        </w:rPr>
        <w:t>, которые могут вызвать ожоги.</w:t>
      </w:r>
    </w:p>
    <w:p w:rsidR="00126CCB" w:rsidRPr="00123A68" w:rsidRDefault="00126CCB" w:rsidP="00123A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6CCB" w:rsidRPr="00123A68" w:rsidSect="007C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687"/>
    <w:multiLevelType w:val="multilevel"/>
    <w:tmpl w:val="85F8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690DDB"/>
    <w:multiLevelType w:val="multilevel"/>
    <w:tmpl w:val="87A6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3A68"/>
    <w:rsid w:val="00025B9D"/>
    <w:rsid w:val="00034F83"/>
    <w:rsid w:val="000A7470"/>
    <w:rsid w:val="000B52F3"/>
    <w:rsid w:val="000D0C48"/>
    <w:rsid w:val="000D2811"/>
    <w:rsid w:val="00123A68"/>
    <w:rsid w:val="00126CCB"/>
    <w:rsid w:val="0012775E"/>
    <w:rsid w:val="001551D6"/>
    <w:rsid w:val="00196309"/>
    <w:rsid w:val="00197C0B"/>
    <w:rsid w:val="001A072A"/>
    <w:rsid w:val="001C3C8D"/>
    <w:rsid w:val="00202A1B"/>
    <w:rsid w:val="00211691"/>
    <w:rsid w:val="00263691"/>
    <w:rsid w:val="00264033"/>
    <w:rsid w:val="00265B30"/>
    <w:rsid w:val="00273F45"/>
    <w:rsid w:val="0027702A"/>
    <w:rsid w:val="002878BE"/>
    <w:rsid w:val="002C32B8"/>
    <w:rsid w:val="002C6D81"/>
    <w:rsid w:val="0033649A"/>
    <w:rsid w:val="003407B6"/>
    <w:rsid w:val="00387BBC"/>
    <w:rsid w:val="00425D70"/>
    <w:rsid w:val="00431ECC"/>
    <w:rsid w:val="004617C6"/>
    <w:rsid w:val="004A407A"/>
    <w:rsid w:val="004E1707"/>
    <w:rsid w:val="00501A14"/>
    <w:rsid w:val="0053391C"/>
    <w:rsid w:val="00567BA0"/>
    <w:rsid w:val="00591296"/>
    <w:rsid w:val="005B1328"/>
    <w:rsid w:val="005F6B41"/>
    <w:rsid w:val="00623A1D"/>
    <w:rsid w:val="006775C9"/>
    <w:rsid w:val="006E2D80"/>
    <w:rsid w:val="007142F9"/>
    <w:rsid w:val="0076237A"/>
    <w:rsid w:val="007841E2"/>
    <w:rsid w:val="007973E1"/>
    <w:rsid w:val="007C5146"/>
    <w:rsid w:val="007D3A27"/>
    <w:rsid w:val="007D4B1B"/>
    <w:rsid w:val="00804127"/>
    <w:rsid w:val="00860E1E"/>
    <w:rsid w:val="008646AE"/>
    <w:rsid w:val="00886891"/>
    <w:rsid w:val="00897ABD"/>
    <w:rsid w:val="008B3641"/>
    <w:rsid w:val="008C1183"/>
    <w:rsid w:val="00925DED"/>
    <w:rsid w:val="00937059"/>
    <w:rsid w:val="0094340F"/>
    <w:rsid w:val="009632C8"/>
    <w:rsid w:val="009A2E98"/>
    <w:rsid w:val="009D63E0"/>
    <w:rsid w:val="009E7D83"/>
    <w:rsid w:val="00A8611B"/>
    <w:rsid w:val="00AB31DC"/>
    <w:rsid w:val="00AD24D5"/>
    <w:rsid w:val="00AE5BAF"/>
    <w:rsid w:val="00B17AE6"/>
    <w:rsid w:val="00B26505"/>
    <w:rsid w:val="00B510BD"/>
    <w:rsid w:val="00B52877"/>
    <w:rsid w:val="00B86012"/>
    <w:rsid w:val="00B976BF"/>
    <w:rsid w:val="00BB2D9B"/>
    <w:rsid w:val="00BC3B69"/>
    <w:rsid w:val="00BC4445"/>
    <w:rsid w:val="00BF08AA"/>
    <w:rsid w:val="00BF1684"/>
    <w:rsid w:val="00C22D58"/>
    <w:rsid w:val="00C5475A"/>
    <w:rsid w:val="00C63BF7"/>
    <w:rsid w:val="00C65FE9"/>
    <w:rsid w:val="00CB3E67"/>
    <w:rsid w:val="00CE084C"/>
    <w:rsid w:val="00D3550A"/>
    <w:rsid w:val="00DA4130"/>
    <w:rsid w:val="00DB011C"/>
    <w:rsid w:val="00E65D79"/>
    <w:rsid w:val="00E70A24"/>
    <w:rsid w:val="00E82362"/>
    <w:rsid w:val="00E95BF9"/>
    <w:rsid w:val="00EA783F"/>
    <w:rsid w:val="00F31157"/>
    <w:rsid w:val="00F4654D"/>
    <w:rsid w:val="00F55AD5"/>
    <w:rsid w:val="00F70A59"/>
    <w:rsid w:val="00F81089"/>
    <w:rsid w:val="00F9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77"/>
  </w:style>
  <w:style w:type="paragraph" w:styleId="2">
    <w:name w:val="heading 2"/>
    <w:basedOn w:val="a"/>
    <w:link w:val="20"/>
    <w:uiPriority w:val="9"/>
    <w:qFormat/>
    <w:rsid w:val="00123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3A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2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A68"/>
    <w:rPr>
      <w:b/>
      <w:bCs/>
    </w:rPr>
  </w:style>
  <w:style w:type="character" w:styleId="a5">
    <w:name w:val="Hyperlink"/>
    <w:basedOn w:val="a0"/>
    <w:uiPriority w:val="99"/>
    <w:semiHidden/>
    <w:unhideWhenUsed/>
    <w:rsid w:val="00123A68"/>
    <w:rPr>
      <w:color w:val="0000FF"/>
      <w:u w:val="single"/>
    </w:rPr>
  </w:style>
  <w:style w:type="paragraph" w:styleId="a6">
    <w:name w:val="No Spacing"/>
    <w:uiPriority w:val="1"/>
    <w:qFormat/>
    <w:rsid w:val="00123A6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5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am.ru/obrazovanie/solnce-konsultac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57B65-C65C-4987-B7E3-2C38FE7A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480</Words>
  <Characters>2737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2023-07-02T08:57:00Z</dcterms:created>
  <dcterms:modified xsi:type="dcterms:W3CDTF">2023-07-02T09:08:00Z</dcterms:modified>
</cp:coreProperties>
</file>