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1506" w14:textId="793BB033" w:rsidR="00C8087B" w:rsidRPr="006D52AA" w:rsidRDefault="00C8087B" w:rsidP="00C8087B">
      <w:pPr>
        <w:spacing w:after="150" w:line="276" w:lineRule="auto"/>
        <w:jc w:val="center"/>
        <w:rPr>
          <w:rFonts w:ascii="Georgia" w:eastAsia="Times New Roman" w:hAnsi="Georgia" w:cs="Times New Roman"/>
          <w:b/>
          <w:bCs/>
          <w:color w:val="FF0066"/>
          <w:sz w:val="36"/>
          <w:szCs w:val="28"/>
          <w:lang w:eastAsia="ru-RU"/>
        </w:rPr>
      </w:pPr>
      <w:r w:rsidRPr="006D52AA">
        <w:rPr>
          <w:rFonts w:ascii="Georgia" w:eastAsia="Times New Roman" w:hAnsi="Georgia" w:cs="Times New Roman"/>
          <w:b/>
          <w:bCs/>
          <w:color w:val="FF0066"/>
          <w:sz w:val="36"/>
          <w:szCs w:val="28"/>
          <w:lang w:eastAsia="ru-RU"/>
        </w:rPr>
        <w:t xml:space="preserve">Консультация для родителей  </w:t>
      </w:r>
    </w:p>
    <w:p w14:paraId="4B5061D3" w14:textId="77777777" w:rsidR="00C8087B" w:rsidRPr="006D52AA" w:rsidRDefault="00C8087B" w:rsidP="00C8087B">
      <w:pPr>
        <w:spacing w:after="150" w:line="276" w:lineRule="auto"/>
        <w:jc w:val="center"/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36"/>
          <w:szCs w:val="28"/>
          <w:lang w:eastAsia="ru-RU"/>
        </w:rPr>
      </w:pP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36"/>
          <w:szCs w:val="28"/>
          <w:lang w:eastAsia="ru-RU"/>
        </w:rPr>
        <w:t>«Ценность игрушек у современных детей»</w:t>
      </w:r>
    </w:p>
    <w:p w14:paraId="2E957E5A" w14:textId="77777777" w:rsidR="006D52AA" w:rsidRDefault="00C8087B" w:rsidP="006D52AA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</w:t>
      </w:r>
      <w:r w:rsid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Казалось бы, что в этом плохого? Чем больше, тем лучше. Разве не так? А помните сказку «Цветик семицветик»?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Недостатки изобилия игрушек: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Отсутствие бережливости и аккуратности.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Нет смысла беречь игрушки, если это легко восполняемый расходный материал. Быстрей сломаю — быстрей новая появится.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24"/>
          <w:szCs w:val="24"/>
          <w:bdr w:val="none" w:sz="0" w:space="0" w:color="auto" w:frame="1"/>
          <w:lang w:eastAsia="ru-RU"/>
        </w:rPr>
        <w:t>Отсутствие привязанности.</w:t>
      </w:r>
      <w:r w:rsidRPr="006D52AA">
        <w:rPr>
          <w:rFonts w:ascii="Georgia" w:eastAsia="Times New Roman" w:hAnsi="Georgia" w:cs="Times New Roman"/>
          <w:i/>
          <w:iCs/>
          <w:color w:val="1F4E79" w:themeColor="accent1" w:themeShade="8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знакомыми.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24"/>
          <w:szCs w:val="24"/>
          <w:bdr w:val="none" w:sz="0" w:space="0" w:color="auto" w:frame="1"/>
          <w:lang w:eastAsia="ru-RU"/>
        </w:rPr>
        <w:t>Сложно приучать к порядку.</w:t>
      </w:r>
      <w:r w:rsidRPr="006D52AA">
        <w:rPr>
          <w:rFonts w:ascii="Georgia" w:eastAsia="Times New Roman" w:hAnsi="Georgia" w:cs="Times New Roman"/>
          <w:i/>
          <w:iCs/>
          <w:color w:val="1F4E79" w:themeColor="accent1" w:themeShade="8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24"/>
          <w:szCs w:val="24"/>
          <w:bdr w:val="none" w:sz="0" w:space="0" w:color="auto" w:frame="1"/>
          <w:lang w:eastAsia="ru-RU"/>
        </w:rPr>
        <w:t>Сложно обрадовать ребенка.</w:t>
      </w:r>
      <w:r w:rsidRPr="006D52AA">
        <w:rPr>
          <w:rFonts w:ascii="Georgia" w:eastAsia="Times New Roman" w:hAnsi="Georgia" w:cs="Times New Roman"/>
          <w:color w:val="1F4E79" w:themeColor="accent1" w:themeShade="80"/>
          <w:sz w:val="24"/>
          <w:szCs w:val="24"/>
          <w:lang w:eastAsia="ru-RU"/>
        </w:rPr>
        <w:t> </w:t>
      </w:r>
    </w:p>
    <w:p w14:paraId="65C5B51D" w14:textId="7B8B6B04" w:rsidR="00EC709F" w:rsidRPr="006D52AA" w:rsidRDefault="00C8087B" w:rsidP="006F6775">
      <w:pPr>
        <w:shd w:val="clear" w:color="auto" w:fill="FFFFFF"/>
        <w:spacing w:line="276" w:lineRule="auto"/>
        <w:rPr>
          <w:rFonts w:ascii="Georgia" w:hAnsi="Georgia"/>
        </w:rPr>
      </w:pP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24"/>
          <w:szCs w:val="24"/>
          <w:bdr w:val="none" w:sz="0" w:space="0" w:color="auto" w:frame="1"/>
          <w:lang w:eastAsia="ru-RU"/>
        </w:rPr>
        <w:t>Отсутствие ценности.</w:t>
      </w:r>
      <w:r w:rsidRPr="006D52AA">
        <w:rPr>
          <w:rFonts w:ascii="Georgia" w:eastAsia="Times New Roman" w:hAnsi="Georgia" w:cs="Times New Roman"/>
          <w:i/>
          <w:iCs/>
          <w:color w:val="1F4E79" w:themeColor="accent1" w:themeShade="8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b/>
          <w:bCs/>
          <w:i/>
          <w:iCs/>
          <w:color w:val="1F4E79" w:themeColor="accent1" w:themeShade="80"/>
          <w:sz w:val="24"/>
          <w:szCs w:val="24"/>
          <w:bdr w:val="none" w:sz="0" w:space="0" w:color="auto" w:frame="1"/>
          <w:lang w:eastAsia="ru-RU"/>
        </w:rPr>
        <w:t>Отсутствие пространства для развития фантазии.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 w:rsidR="006F6775" w:rsidRPr="006D52A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sectPr w:rsidR="00EC709F" w:rsidRPr="006D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7C"/>
    <w:rsid w:val="006D52AA"/>
    <w:rsid w:val="006F6775"/>
    <w:rsid w:val="00BF087C"/>
    <w:rsid w:val="00C8087B"/>
    <w:rsid w:val="00E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0159"/>
  <w15:chartTrackingRefBased/>
  <w15:docId w15:val="{D142B9C8-FEB7-46A1-A0B4-28D6C50C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087B"/>
    <w:rPr>
      <w:color w:val="0000FF"/>
      <w:u w:val="single"/>
    </w:rPr>
  </w:style>
  <w:style w:type="character" w:customStyle="1" w:styleId="r9f09d2ef">
    <w:name w:val="r9f09d2ef"/>
    <w:basedOn w:val="a0"/>
    <w:rsid w:val="00C8087B"/>
  </w:style>
  <w:style w:type="paragraph" w:customStyle="1" w:styleId="h1885e1a0">
    <w:name w:val="h1885e1a0"/>
    <w:basedOn w:val="a"/>
    <w:rsid w:val="00C8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586836fa">
    <w:name w:val="b586836fa"/>
    <w:basedOn w:val="a0"/>
    <w:rsid w:val="00C8087B"/>
  </w:style>
  <w:style w:type="character" w:customStyle="1" w:styleId="te995fa1b">
    <w:name w:val="te995fa1b"/>
    <w:basedOn w:val="a0"/>
    <w:rsid w:val="00C8087B"/>
  </w:style>
  <w:style w:type="character" w:styleId="a4">
    <w:name w:val="Strong"/>
    <w:basedOn w:val="a0"/>
    <w:uiPriority w:val="22"/>
    <w:qFormat/>
    <w:rsid w:val="00C8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8208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8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9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7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4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54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8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6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6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1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7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1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5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6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74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9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331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0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8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4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2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27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047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9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таня татьяна</cp:lastModifiedBy>
  <cp:revision>5</cp:revision>
  <dcterms:created xsi:type="dcterms:W3CDTF">2021-09-12T09:36:00Z</dcterms:created>
  <dcterms:modified xsi:type="dcterms:W3CDTF">2021-12-01T18:42:00Z</dcterms:modified>
</cp:coreProperties>
</file>