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3" w:rsidRDefault="001A1093" w:rsidP="001A1093">
      <w:pPr>
        <w:jc w:val="center"/>
        <w:rPr>
          <w:rFonts w:ascii="Times New Roman" w:hAnsi="Times New Roman" w:cs="Times New Roman"/>
          <w:sz w:val="72"/>
          <w:szCs w:val="72"/>
        </w:rPr>
      </w:pPr>
      <w:r w:rsidRPr="001A1093">
        <w:rPr>
          <w:rFonts w:ascii="Times New Roman" w:hAnsi="Times New Roman" w:cs="Times New Roman"/>
          <w:sz w:val="72"/>
          <w:szCs w:val="72"/>
        </w:rPr>
        <w:t>Тема: «</w:t>
      </w:r>
      <w:proofErr w:type="gramStart"/>
      <w:r w:rsidRPr="001A1093">
        <w:rPr>
          <w:rFonts w:ascii="Times New Roman" w:hAnsi="Times New Roman" w:cs="Times New Roman"/>
          <w:sz w:val="72"/>
          <w:szCs w:val="72"/>
        </w:rPr>
        <w:t>Весна-красна</w:t>
      </w:r>
      <w:proofErr w:type="gramEnd"/>
      <w:r w:rsidRPr="001A1093">
        <w:rPr>
          <w:rFonts w:ascii="Times New Roman" w:hAnsi="Times New Roman" w:cs="Times New Roman"/>
          <w:sz w:val="72"/>
          <w:szCs w:val="72"/>
        </w:rPr>
        <w:t>».</w:t>
      </w:r>
    </w:p>
    <w:p w:rsidR="001A1093" w:rsidRDefault="001A1093" w:rsidP="001A1093">
      <w:pPr>
        <w:jc w:val="center"/>
        <w:rPr>
          <w:rFonts w:ascii="Times New Roman" w:hAnsi="Times New Roman" w:cs="Times New Roman"/>
          <w:sz w:val="52"/>
          <w:szCs w:val="52"/>
        </w:rPr>
      </w:pPr>
      <w:r w:rsidRPr="001A1093">
        <w:rPr>
          <w:rFonts w:ascii="Times New Roman" w:hAnsi="Times New Roman" w:cs="Times New Roman"/>
          <w:sz w:val="52"/>
          <w:szCs w:val="52"/>
        </w:rPr>
        <w:t>Дети от 1.5 до 2 лет</w:t>
      </w:r>
      <w:r>
        <w:rPr>
          <w:rFonts w:ascii="Times New Roman" w:hAnsi="Times New Roman" w:cs="Times New Roman"/>
          <w:sz w:val="52"/>
          <w:szCs w:val="52"/>
        </w:rPr>
        <w:t>.</w:t>
      </w:r>
    </w:p>
    <w:tbl>
      <w:tblPr>
        <w:tblStyle w:val="a3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1223"/>
        <w:gridCol w:w="8754"/>
      </w:tblGrid>
      <w:tr w:rsidR="001A1093" w:rsidTr="008F5DB1">
        <w:trPr>
          <w:jc w:val="center"/>
        </w:trPr>
        <w:tc>
          <w:tcPr>
            <w:tcW w:w="1223" w:type="dxa"/>
          </w:tcPr>
          <w:p w:rsidR="001A1093" w:rsidRPr="001A1093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754" w:type="dxa"/>
          </w:tcPr>
          <w:p w:rsidR="00A44919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мира).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«Куда, что положить»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B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способности обобщать, учить группировать предметы по назначению</w:t>
            </w:r>
            <w:r w:rsidR="00A85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D5D" w:rsidRPr="001A1093" w:rsidRDefault="00A85D5D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достает из коробки по нескольку предметов кукольной одежды,</w:t>
            </w:r>
            <w:r w:rsidR="008F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игрушечной посуды, муляжей овощей, показывает каждый предмет по отдельности и называет его. Когда все предметы названы, показать кукольный шкаф и полочку, корзину и предлагает разложить все предметы по назначению.</w:t>
            </w:r>
          </w:p>
        </w:tc>
      </w:tr>
      <w:tr w:rsidR="001A1093" w:rsidTr="008F5DB1">
        <w:trPr>
          <w:jc w:val="center"/>
        </w:trPr>
        <w:tc>
          <w:tcPr>
            <w:tcW w:w="1223" w:type="dxa"/>
          </w:tcPr>
          <w:p w:rsidR="001A1093" w:rsidRPr="001A1093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8754" w:type="dxa"/>
          </w:tcPr>
          <w:p w:rsidR="00895FC4" w:rsidRDefault="00425D8A" w:rsidP="00A4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  <w:r w:rsidR="0089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D8A" w:rsidRP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8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F5DB1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разбила чашку»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8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F5DB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произносить звук, различать на слух разную громкость и скорость произнесения слов, приучать протяжно, на одном выдохе произносить звук У.</w:t>
            </w:r>
          </w:p>
          <w:p w:rsidR="00A904B8" w:rsidRDefault="00A904B8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картинку, на которой изображена девочка, уронившая чашку. Рассказывает: «Несла девочка чашку. Чашка упала и разбилась ОЙ!- испугалась девочка. Ай-я-я-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!- сказала мама». Воспитатель предлагает повторить несколько раз, что сказала девочка, и что сказала мама.</w:t>
            </w:r>
          </w:p>
          <w:p w:rsidR="008F5DB1" w:rsidRPr="00895FC4" w:rsidRDefault="008F5DB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3" w:rsidTr="008F5DB1">
        <w:trPr>
          <w:jc w:val="center"/>
        </w:trPr>
        <w:tc>
          <w:tcPr>
            <w:tcW w:w="1223" w:type="dxa"/>
          </w:tcPr>
          <w:p w:rsidR="001A1093" w:rsidRPr="001A1093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754" w:type="dxa"/>
          </w:tcPr>
          <w:p w:rsidR="004A18BB" w:rsidRDefault="00425D8A" w:rsidP="00A4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25D8A" w:rsidRP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8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E53BA">
              <w:rPr>
                <w:rFonts w:ascii="Times New Roman" w:hAnsi="Times New Roman" w:cs="Times New Roman"/>
                <w:sz w:val="24"/>
                <w:szCs w:val="24"/>
              </w:rPr>
              <w:t xml:space="preserve"> «Угощайся, Мишка»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425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1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11921">
              <w:rPr>
                <w:rFonts w:ascii="Times New Roman" w:hAnsi="Times New Roman" w:cs="Times New Roman"/>
                <w:sz w:val="24"/>
                <w:szCs w:val="24"/>
              </w:rPr>
              <w:t>ызвать</w:t>
            </w:r>
            <w:proofErr w:type="spellEnd"/>
            <w:r w:rsidR="00411921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лепке угощений для игрушек. Учить лепить шар и слегка сплющивать ладонями в диск для получения печенья и пряников. Развивать восприятие формы: показать разнообразие кондитерских изделий  (печенье, пряник, колобок). Развивать мелкую моторику</w:t>
            </w:r>
            <w:proofErr w:type="gramStart"/>
            <w:r w:rsidR="004119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192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координировать работу обеих рук.</w:t>
            </w:r>
          </w:p>
          <w:p w:rsidR="00411921" w:rsidRDefault="0041192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 детям стихотворение З. Александровой:</w:t>
            </w:r>
          </w:p>
          <w:p w:rsidR="00411921" w:rsidRDefault="0041192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из гречки,</w:t>
            </w:r>
          </w:p>
          <w:p w:rsidR="00411921" w:rsidRDefault="0041192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варилась? В печке!</w:t>
            </w:r>
          </w:p>
          <w:p w:rsidR="00411921" w:rsidRDefault="0041192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Сварилась, упрела</w:t>
            </w:r>
          </w:p>
          <w:p w:rsidR="00411921" w:rsidRDefault="0041192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Оленька ела,</w:t>
            </w:r>
          </w:p>
          <w:p w:rsidR="00411921" w:rsidRDefault="0041192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 хвалила,</w:t>
            </w:r>
          </w:p>
          <w:p w:rsidR="00411921" w:rsidRDefault="0041192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всех разделила…</w:t>
            </w:r>
          </w:p>
          <w:p w:rsidR="00411921" w:rsidRPr="001A1093" w:rsidRDefault="0041192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говорит: «Вот какая Оля молодец! Всех угостила, никого не забыла». Затем педагог показывает игрушечного мишку и предлагает детям слепить угощения для мишки.</w:t>
            </w:r>
          </w:p>
        </w:tc>
      </w:tr>
      <w:tr w:rsidR="00425D8A" w:rsidTr="008F5DB1">
        <w:trPr>
          <w:jc w:val="center"/>
        </w:trPr>
        <w:tc>
          <w:tcPr>
            <w:tcW w:w="1223" w:type="dxa"/>
          </w:tcPr>
          <w:p w:rsidR="00425D8A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54" w:type="dxa"/>
          </w:tcPr>
          <w:p w:rsidR="00425D8A" w:rsidRDefault="00425D8A" w:rsidP="00A4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631DD">
              <w:rPr>
                <w:rFonts w:ascii="Times New Roman" w:hAnsi="Times New Roman" w:cs="Times New Roman"/>
                <w:sz w:val="24"/>
                <w:szCs w:val="24"/>
              </w:rPr>
              <w:t xml:space="preserve"> «Тик-так»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631D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произносить звук Т(</w:t>
            </w:r>
            <w:proofErr w:type="spellStart"/>
            <w:r w:rsidR="009631D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9631DD">
              <w:rPr>
                <w:rFonts w:ascii="Times New Roman" w:hAnsi="Times New Roman" w:cs="Times New Roman"/>
                <w:sz w:val="24"/>
                <w:szCs w:val="24"/>
              </w:rPr>
              <w:t>), закреплять правильное произношение звука</w:t>
            </w:r>
            <w:proofErr w:type="gramStart"/>
            <w:r w:rsidR="009631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9631DD">
              <w:rPr>
                <w:rFonts w:ascii="Times New Roman" w:hAnsi="Times New Roman" w:cs="Times New Roman"/>
                <w:sz w:val="24"/>
                <w:szCs w:val="24"/>
              </w:rPr>
              <w:t>; учить произносить слова громко и тихо, быстро и медленно.</w:t>
            </w:r>
          </w:p>
          <w:p w:rsidR="009631DD" w:rsidRDefault="00EF5B5B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настольные часы, рассказывает как они «разговаривают» и предлагает детям повторить вместе. Далее воспитатель рассказывает, что часы бывают маленькими и большими, большие тикают медленно и громко, а маленькие тикают быстрее и тише. Вместе с детьми повторяют как «разговаривают» большие и маленькие часы.</w:t>
            </w:r>
          </w:p>
          <w:p w:rsidR="00EF5B5B" w:rsidRPr="001A1093" w:rsidRDefault="00EF5B5B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5D8A" w:rsidTr="008F5DB1">
        <w:trPr>
          <w:jc w:val="center"/>
        </w:trPr>
        <w:tc>
          <w:tcPr>
            <w:tcW w:w="1223" w:type="dxa"/>
          </w:tcPr>
          <w:p w:rsidR="00425D8A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8754" w:type="dxa"/>
          </w:tcPr>
          <w:p w:rsidR="00425D8A" w:rsidRDefault="00425D8A" w:rsidP="00A4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330F0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</w:t>
            </w:r>
            <w:proofErr w:type="spellStart"/>
            <w:r w:rsidR="006330F0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="0063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330F0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изображению весёлого </w:t>
            </w:r>
            <w:proofErr w:type="spellStart"/>
            <w:r w:rsidR="006330F0">
              <w:rPr>
                <w:rFonts w:ascii="Times New Roman" w:hAnsi="Times New Roman" w:cs="Times New Roman"/>
                <w:sz w:val="24"/>
                <w:szCs w:val="24"/>
              </w:rPr>
              <w:t>солнышка</w:t>
            </w:r>
            <w:proofErr w:type="gramStart"/>
            <w:r w:rsidR="006330F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330F0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="006330F0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в одном образе разные формы и линии, упражнять в рисовании кистью, развивать чувство формы и цвета.</w:t>
            </w:r>
          </w:p>
          <w:p w:rsidR="006330F0" w:rsidRPr="001A1093" w:rsidRDefault="006330F0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просит детей нарисовать весёлое солнышко. </w:t>
            </w:r>
            <w:r w:rsidR="00B90C69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разные варианты солнышек и наглядно поясняет, что солнышко бывает разного </w:t>
            </w:r>
            <w:proofErr w:type="gramStart"/>
            <w:r w:rsidR="00B90C69">
              <w:rPr>
                <w:rFonts w:ascii="Times New Roman" w:hAnsi="Times New Roman" w:cs="Times New Roman"/>
                <w:sz w:val="24"/>
                <w:szCs w:val="24"/>
              </w:rPr>
              <w:t>цвета-красное</w:t>
            </w:r>
            <w:proofErr w:type="gramEnd"/>
            <w:r w:rsidR="00B90C69">
              <w:rPr>
                <w:rFonts w:ascii="Times New Roman" w:hAnsi="Times New Roman" w:cs="Times New Roman"/>
                <w:sz w:val="24"/>
                <w:szCs w:val="24"/>
              </w:rPr>
              <w:t>, оранжевое, жёлтое. И лучики у него тоже бывают разны</w:t>
            </w:r>
            <w:proofErr w:type="gramStart"/>
            <w:r w:rsidR="00B90C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90C69">
              <w:rPr>
                <w:rFonts w:ascii="Times New Roman" w:hAnsi="Times New Roman" w:cs="Times New Roman"/>
                <w:sz w:val="24"/>
                <w:szCs w:val="24"/>
              </w:rPr>
              <w:t xml:space="preserve"> прямые и волнистые, длинные и короткие. Дети выбирают цвет и формат фона и начинают рисовать.</w:t>
            </w:r>
          </w:p>
        </w:tc>
      </w:tr>
    </w:tbl>
    <w:p w:rsidR="001A1093" w:rsidRPr="001A1093" w:rsidRDefault="001A1093" w:rsidP="00A44919">
      <w:pPr>
        <w:rPr>
          <w:rFonts w:ascii="Times New Roman" w:hAnsi="Times New Roman" w:cs="Times New Roman"/>
          <w:sz w:val="52"/>
          <w:szCs w:val="52"/>
        </w:rPr>
      </w:pPr>
    </w:p>
    <w:sectPr w:rsidR="001A1093" w:rsidRPr="001A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93"/>
    <w:rsid w:val="001A1093"/>
    <w:rsid w:val="00411921"/>
    <w:rsid w:val="00425D8A"/>
    <w:rsid w:val="0044565C"/>
    <w:rsid w:val="004472D4"/>
    <w:rsid w:val="004A18BB"/>
    <w:rsid w:val="004D30C9"/>
    <w:rsid w:val="006330F0"/>
    <w:rsid w:val="00895FC4"/>
    <w:rsid w:val="008F5DB1"/>
    <w:rsid w:val="009631DD"/>
    <w:rsid w:val="009E53BA"/>
    <w:rsid w:val="00A44919"/>
    <w:rsid w:val="00A85D5D"/>
    <w:rsid w:val="00A904B8"/>
    <w:rsid w:val="00AD2A80"/>
    <w:rsid w:val="00B90C69"/>
    <w:rsid w:val="00BB59F5"/>
    <w:rsid w:val="00E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2020-03-18T04:21:00Z</dcterms:created>
  <dcterms:modified xsi:type="dcterms:W3CDTF">2020-03-19T14:16:00Z</dcterms:modified>
</cp:coreProperties>
</file>