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3" w:rsidRPr="001A6CC0" w:rsidRDefault="003733EA" w:rsidP="001A6CC0">
      <w:pPr>
        <w:tabs>
          <w:tab w:val="left" w:pos="31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C0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3733EA" w:rsidRDefault="003733EA" w:rsidP="001A6CC0">
      <w:pPr>
        <w:tabs>
          <w:tab w:val="left" w:pos="31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3EA">
        <w:rPr>
          <w:rFonts w:ascii="Times New Roman" w:hAnsi="Times New Roman" w:cs="Times New Roman"/>
          <w:sz w:val="24"/>
          <w:szCs w:val="24"/>
        </w:rPr>
        <w:t>Нетрадиционная техника рисования «Праздничный салют»</w:t>
      </w:r>
    </w:p>
    <w:p w:rsidR="001A6CC0" w:rsidRPr="003733EA" w:rsidRDefault="001A6CC0" w:rsidP="001A6CC0">
      <w:pPr>
        <w:tabs>
          <w:tab w:val="left" w:pos="31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3EA" w:rsidRDefault="003733EA" w:rsidP="001A6CC0">
      <w:p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33E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733EA" w:rsidRDefault="003733EA" w:rsidP="001A6CC0">
      <w:pPr>
        <w:pStyle w:val="a4"/>
        <w:numPr>
          <w:ilvl w:val="0"/>
          <w:numId w:val="1"/>
        </w:num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6CC0">
        <w:rPr>
          <w:rFonts w:ascii="Times New Roman" w:hAnsi="Times New Roman" w:cs="Times New Roman"/>
          <w:sz w:val="24"/>
          <w:szCs w:val="24"/>
        </w:rPr>
        <w:t>Познакомить детей с не</w:t>
      </w:r>
      <w:r w:rsidR="001A6CC0" w:rsidRPr="001A6CC0">
        <w:rPr>
          <w:rFonts w:ascii="Times New Roman" w:hAnsi="Times New Roman" w:cs="Times New Roman"/>
          <w:sz w:val="24"/>
          <w:szCs w:val="24"/>
        </w:rPr>
        <w:t>традиционной техникой рисования;</w:t>
      </w:r>
    </w:p>
    <w:p w:rsidR="001A6CC0" w:rsidRDefault="001A6CC0" w:rsidP="001A6CC0">
      <w:pPr>
        <w:pStyle w:val="a4"/>
        <w:numPr>
          <w:ilvl w:val="0"/>
          <w:numId w:val="1"/>
        </w:num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воображение, пространственное мышление, художественные способности детей;</w:t>
      </w:r>
    </w:p>
    <w:p w:rsidR="001A6CC0" w:rsidRDefault="001A6CC0" w:rsidP="001A6CC0">
      <w:pPr>
        <w:pStyle w:val="a4"/>
        <w:numPr>
          <w:ilvl w:val="0"/>
          <w:numId w:val="1"/>
        </w:num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закрепить цвета (желтый, красный, зеленый, синий, белый);</w:t>
      </w:r>
    </w:p>
    <w:p w:rsidR="001A6CC0" w:rsidRPr="001A6CC0" w:rsidRDefault="001A6CC0" w:rsidP="001A6CC0">
      <w:pPr>
        <w:pStyle w:val="a4"/>
        <w:numPr>
          <w:ilvl w:val="0"/>
          <w:numId w:val="1"/>
        </w:num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6CC0">
        <w:rPr>
          <w:rFonts w:ascii="Times New Roman" w:hAnsi="Times New Roman" w:cs="Times New Roman"/>
          <w:sz w:val="24"/>
          <w:szCs w:val="24"/>
        </w:rPr>
        <w:t>Закрепить знания о празднике – «День Победы»</w:t>
      </w:r>
    </w:p>
    <w:p w:rsidR="001A6CC0" w:rsidRDefault="001A6CC0" w:rsidP="003733EA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</w:p>
    <w:p w:rsidR="001A6CC0" w:rsidRDefault="001A6CC0" w:rsidP="001A6CC0">
      <w:p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1A6CC0" w:rsidRDefault="001A6CC0" w:rsidP="001A6CC0">
      <w:p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бумаги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(темно-синий, черный), втулка от туалетной бумаги; ножницы, тарелочки для разведения краски, гуашь (желтый, красный, зеленый, синий, белый), салфетки.</w:t>
      </w:r>
    </w:p>
    <w:p w:rsidR="001A6CC0" w:rsidRPr="003733EA" w:rsidRDefault="001A6CC0" w:rsidP="001A6CC0">
      <w:pPr>
        <w:tabs>
          <w:tab w:val="left" w:pos="31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3EA" w:rsidRDefault="003733EA" w:rsidP="003733EA">
      <w:pPr>
        <w:tabs>
          <w:tab w:val="left" w:pos="3131"/>
        </w:tabs>
      </w:pPr>
    </w:p>
    <w:p w:rsidR="00CC7B67" w:rsidRDefault="00CC7B67" w:rsidP="003733EA">
      <w:pPr>
        <w:tabs>
          <w:tab w:val="left" w:pos="3131"/>
        </w:tabs>
      </w:pPr>
      <w:hyperlink r:id="rId5" w:history="1">
        <w:r w:rsidRPr="00CD3517">
          <w:rPr>
            <w:rStyle w:val="a3"/>
          </w:rPr>
          <w:t>https://www.youtube.com/watch?time_continue=13&amp;v=g-7Fc8InHfo&amp;feature=emb_logo</w:t>
        </w:r>
      </w:hyperlink>
    </w:p>
    <w:p w:rsidR="003733EA" w:rsidRDefault="003733EA" w:rsidP="003733EA">
      <w:pPr>
        <w:tabs>
          <w:tab w:val="left" w:pos="3131"/>
        </w:tabs>
      </w:pPr>
      <w:r>
        <w:t xml:space="preserve"> </w:t>
      </w:r>
      <w:hyperlink r:id="rId6" w:history="1">
        <w:r w:rsidR="00CC7B67" w:rsidRPr="00CD3517">
          <w:rPr>
            <w:rStyle w:val="a3"/>
          </w:rPr>
          <w:t>https://www.youtube.com/watch?time_continue=3&amp;v=U-C2b-hWNeE&amp;feature=emb_logo</w:t>
        </w:r>
      </w:hyperlink>
    </w:p>
    <w:p w:rsidR="00CC7B67" w:rsidRDefault="00CC7B67" w:rsidP="003733EA">
      <w:pPr>
        <w:tabs>
          <w:tab w:val="left" w:pos="3131"/>
        </w:tabs>
      </w:pPr>
    </w:p>
    <w:sectPr w:rsidR="00CC7B67" w:rsidSect="00BE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7FC"/>
    <w:multiLevelType w:val="hybridMultilevel"/>
    <w:tmpl w:val="9498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3EA"/>
    <w:rsid w:val="000C7307"/>
    <w:rsid w:val="001A6CC0"/>
    <w:rsid w:val="003733EA"/>
    <w:rsid w:val="007350F5"/>
    <w:rsid w:val="00BE0973"/>
    <w:rsid w:val="00C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C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7B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U-C2b-hWNeE&amp;feature=emb_logo" TargetMode="External"/><Relationship Id="rId5" Type="http://schemas.openxmlformats.org/officeDocument/2006/relationships/hyperlink" Target="https://www.youtube.com/watch?time_continue=13&amp;v=g-7Fc8InHf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3</cp:revision>
  <dcterms:created xsi:type="dcterms:W3CDTF">2020-04-28T09:41:00Z</dcterms:created>
  <dcterms:modified xsi:type="dcterms:W3CDTF">2020-04-28T12:32:00Z</dcterms:modified>
</cp:coreProperties>
</file>