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48" w:rsidRDefault="00382448" w:rsidP="0038244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Беседа по ПДД </w:t>
      </w:r>
    </w:p>
    <w:p w:rsidR="00382448" w:rsidRDefault="00382448" w:rsidP="0038244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323975" cy="1577014"/>
            <wp:effectExtent l="19050" t="0" r="9525" b="0"/>
            <wp:docPr id="1" name="Рисунок 1" descr="https://yasavey.ru/wp-content/uploads/2020/04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avey.ru/wp-content/uploads/2020/04/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48" w:rsidRDefault="00382448" w:rsidP="0038244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82448" w:rsidRDefault="00382448" w:rsidP="0038244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Тема: «Правила дорожного движения выполняй без возражения»</w:t>
      </w:r>
    </w:p>
    <w:p w:rsidR="00382448" w:rsidRDefault="00382448" w:rsidP="0038244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познакомить детей с движением транспорта и пешеходов;  развивать ориентировку в пространстве, дать представление о том, что важно знать, как правильно ходить по городу, посёлку; развивать мышление, зрительное восприятие, развивать связную речь;  воспитывать потребность в соблюдении правил дорожного движения; воспитывать у детей дружеское взаимопонимание.</w:t>
      </w:r>
    </w:p>
    <w:p w:rsidR="00382448" w:rsidRDefault="00382448" w:rsidP="0038244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беседы: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Организационный момент: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Взрослый:</w:t>
      </w:r>
      <w:r>
        <w:rPr>
          <w:rStyle w:val="c2"/>
          <w:color w:val="000000"/>
          <w:sz w:val="28"/>
          <w:szCs w:val="28"/>
        </w:rPr>
        <w:t>  Давай представим себе улицу: шумную, звонкую заполненную автомобилями и пешеходами.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Скажи мне, что находится на улице?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Ответ ребенка</w:t>
      </w:r>
      <w:r>
        <w:rPr>
          <w:rStyle w:val="c2"/>
          <w:color w:val="000000"/>
          <w:sz w:val="28"/>
          <w:szCs w:val="28"/>
        </w:rPr>
        <w:t> (дома, дорога, где ездят автомобили, тротуар для пешеходов).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Правильно. По дороге мчатся автобусы, легковые и грузовые автомобили.  На тротуарах много пешеходов. Они переходят улицу по пешеходным переходам.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Правила помогают наводить порядок не только в играх, но и на дороге. Одними из таких правил являются правила дорожного движения. Их мы обязаны знать с детства. Знание правил  дорожного движения предотвращает аварии и опасные ситуации, в которых могут пострадать, как </w:t>
      </w:r>
      <w:proofErr w:type="gramStart"/>
      <w:r>
        <w:rPr>
          <w:rStyle w:val="c2"/>
          <w:color w:val="000000"/>
          <w:sz w:val="28"/>
          <w:szCs w:val="28"/>
        </w:rPr>
        <w:t>взрослые</w:t>
      </w:r>
      <w:proofErr w:type="gramEnd"/>
      <w:r>
        <w:rPr>
          <w:rStyle w:val="c2"/>
          <w:color w:val="000000"/>
          <w:sz w:val="28"/>
          <w:szCs w:val="28"/>
        </w:rPr>
        <w:t xml:space="preserve"> так и дети.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 я прочитаю стихотворение про одного мальчика. Внимательно послушай и подумай, правильно или не совсем мальчик вёл себя на дороге.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***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такое? Что случилось?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Отчего же всё кругом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Завертелось, закружилось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помчалось колесом?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просто мальчик Петя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детский сад один идёт…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без мамы и без папы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 детский садик побежал.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конечно, на дороге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Мальчик чуть не пострадал.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Петя прыгает и скачет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глядит по сторонам.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Мальчик очень невнимателен-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вести себя нельзя!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подумайте, детишки,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Пете дать совет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вести себя мальчишке,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не наделать бед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Молодец! Я надеюсь, что с ним ничего страшного на дороге не случится.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А вот ещё одно стихотворение. Слушай внимательно.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***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Слышен гул автомобилей,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же там произошло?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там случилось, что то?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не едет там не кто.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волнуйтесь — это Маша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садика сама идёт,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Маму с папой она вовсе за руку и не берёт.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Просто спать малышка хочет, медленно она идти не хочет!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не что ей не </w:t>
      </w:r>
      <w:proofErr w:type="gramStart"/>
      <w:r>
        <w:rPr>
          <w:rStyle w:val="c2"/>
          <w:color w:val="000000"/>
          <w:sz w:val="28"/>
          <w:szCs w:val="28"/>
        </w:rPr>
        <w:t>мешает хоть сигналят</w:t>
      </w:r>
      <w:proofErr w:type="gramEnd"/>
      <w:r>
        <w:rPr>
          <w:rStyle w:val="c2"/>
          <w:color w:val="000000"/>
          <w:sz w:val="28"/>
          <w:szCs w:val="28"/>
        </w:rPr>
        <w:t xml:space="preserve"> многие.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подумайте ребята, можно так вести себя!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Спать на переходе!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(через дорогу нужно переходить держа маму или папу за руку, не засыпать, из за того что медленно идёшь все будут опаздывать по своим делам)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 Теперь ты и Машу научи</w:t>
      </w:r>
      <w:proofErr w:type="gramStart"/>
      <w:r>
        <w:rPr>
          <w:rStyle w:val="c2"/>
          <w:color w:val="000000"/>
          <w:sz w:val="28"/>
          <w:szCs w:val="28"/>
        </w:rPr>
        <w:t>л(</w:t>
      </w:r>
      <w:proofErr w:type="gramEnd"/>
      <w:r>
        <w:rPr>
          <w:rStyle w:val="c2"/>
          <w:color w:val="000000"/>
          <w:sz w:val="28"/>
          <w:szCs w:val="28"/>
        </w:rPr>
        <w:t xml:space="preserve">а) правилам безопасного поведения на дороге. Ведь дорога - </w:t>
      </w:r>
      <w:proofErr w:type="gramStart"/>
      <w:r>
        <w:rPr>
          <w:rStyle w:val="c2"/>
          <w:color w:val="000000"/>
          <w:sz w:val="28"/>
          <w:szCs w:val="28"/>
        </w:rPr>
        <w:t>это</w:t>
      </w:r>
      <w:proofErr w:type="gramEnd"/>
      <w:r>
        <w:rPr>
          <w:rStyle w:val="c2"/>
          <w:color w:val="000000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«Светофор»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закрепление знаний детей о светофоре и правилах дорожного движения.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Помогает с давних пор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Верный друг наш – светофор. (Дети произносят слово «светофор»).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него больших три глаза,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горят они все разом. (Качают головой.)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красный загорелся. (Дети стоят на месте)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нельзя переходить, (Качают головой.)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ждать на тротуаре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машины пропустить.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Если желтый загорелся,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скоро мы пойдем. (Дети шагают на месте)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Глаз зеленый загорелся –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Стоп, машины, мы идем! (Дети бегут на мете)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дорогу перешли,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делам своим пошли.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Помогает с давних пор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Верный друг наш – светофор. (Произносят слово «светофор», хлопая в ладоши).                            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В.</w:t>
      </w:r>
      <w:r>
        <w:rPr>
          <w:rStyle w:val="c2"/>
          <w:color w:val="000000"/>
          <w:sz w:val="28"/>
          <w:szCs w:val="28"/>
        </w:rPr>
        <w:t> Учить и знать правила движения необходимо для того, чтобы не подвергать свою жизнь опасности и не мешать движению транспорта. Просто так правил не бывает.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Широкая дорога нужна машинам – они сами большие, да и скорость у них больше, чем у нас. А нам, пешеходам, вполне хватит тротуара. Здесь мы в безопасности.  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если нет тротуара? Тогда правило звучит иначе: дорога для машин, обочина – для пешехода! И ходить надо по левой стороне обочины, чтобы машины ехали  навстречу.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Итак, запомним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пешеходы движутся на улице по тротуару, ходить по нему надо шагом, придерживаясь правой стороны, не мешая другим пешеходам.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мы с тобой повторили = вместе правила дорожного движения. Которые важно и необходимо знать каждому из нас.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Держись дорожных правил строго,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торопись как на пожар,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помни: транспорту – дорога,</w:t>
      </w:r>
    </w:p>
    <w:p w:rsidR="00382448" w:rsidRDefault="00382448" w:rsidP="0038244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пешеходам – тротуар!</w:t>
      </w:r>
    </w:p>
    <w:p w:rsidR="000B75AE" w:rsidRDefault="00382448" w:rsidP="003824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2809875" cy="2809875"/>
            <wp:effectExtent l="19050" t="0" r="9525" b="0"/>
            <wp:docPr id="5" name="Рисунок 5" descr="http://www.nevelsk-otd-obr.ru/novosti11/iwbywwyc0_5d3ea1a8682cc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evelsk-otd-obr.ru/novosti11/iwbywwyc0_5d3ea1a8682cc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5AE" w:rsidSect="000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48"/>
    <w:rsid w:val="000B75AE"/>
    <w:rsid w:val="0038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8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448"/>
  </w:style>
  <w:style w:type="paragraph" w:customStyle="1" w:styleId="c1">
    <w:name w:val="c1"/>
    <w:basedOn w:val="a"/>
    <w:rsid w:val="0038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2448"/>
  </w:style>
  <w:style w:type="character" w:customStyle="1" w:styleId="c4">
    <w:name w:val="c4"/>
    <w:basedOn w:val="a0"/>
    <w:rsid w:val="00382448"/>
  </w:style>
  <w:style w:type="paragraph" w:styleId="a3">
    <w:name w:val="Balloon Text"/>
    <w:basedOn w:val="a"/>
    <w:link w:val="a4"/>
    <w:uiPriority w:val="99"/>
    <w:semiHidden/>
    <w:unhideWhenUsed/>
    <w:rsid w:val="0038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2020-06-04T18:05:00Z</dcterms:created>
  <dcterms:modified xsi:type="dcterms:W3CDTF">2020-06-04T18:12:00Z</dcterms:modified>
</cp:coreProperties>
</file>