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C9" w:rsidRPr="00CE45C9" w:rsidRDefault="00CE45C9" w:rsidP="00AF4D67">
      <w:pPr>
        <w:pStyle w:val="a6"/>
        <w:shd w:val="clear" w:color="auto" w:fill="FFFFFF"/>
        <w:spacing w:before="0" w:beforeAutospacing="0" w:after="138" w:afterAutospacing="0"/>
        <w:jc w:val="center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Конспект НОД по рисованию в подготовительной группе «</w:t>
      </w:r>
      <w:r w:rsidR="00B96C1B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Чашка </w:t>
      </w:r>
      <w:proofErr w:type="gramStart"/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для</w:t>
      </w:r>
      <w:proofErr w:type="gramEnd"/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Федоры».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Цель: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научить ребенка рисовать чашку, соблюдая пропорции.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Задачи: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color w:val="333333"/>
          <w:sz w:val="28"/>
          <w:szCs w:val="28"/>
        </w:rPr>
        <w:t>- активизировать словарь детей по теме «Посуда»;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color w:val="333333"/>
          <w:sz w:val="28"/>
          <w:szCs w:val="28"/>
        </w:rPr>
        <w:t>- закрепить употребление существительных в уменьшительно-ласкательной форме;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color w:val="333333"/>
          <w:sz w:val="28"/>
          <w:szCs w:val="28"/>
        </w:rPr>
        <w:t>- развивать технические навыки - умело пользоваться кистью (рисовать кончиком кисти, держа ее в вертикальном направлении, всей кистью, свободно двигать в разных направлениях).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jc w:val="center"/>
        <w:rPr>
          <w:rFonts w:asciiTheme="minorHAnsi" w:hAnsiTheme="minorHAnsi" w:cs="Helvetica"/>
          <w:b/>
          <w:bCs/>
          <w:color w:val="333333"/>
          <w:sz w:val="28"/>
          <w:szCs w:val="28"/>
        </w:rPr>
      </w:pP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jc w:val="center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Ход НОД:</w:t>
      </w:r>
    </w:p>
    <w:p w:rsidR="00CE45C9" w:rsidRPr="00CE45C9" w:rsidRDefault="00CE45C9" w:rsidP="00CE45C9">
      <w:pPr>
        <w:pStyle w:val="a6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Роди</w:t>
      </w: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тель:</w:t>
      </w:r>
      <w:r>
        <w:rPr>
          <w:rFonts w:asciiTheme="minorHAnsi" w:hAnsiTheme="minorHAnsi" w:cs="Helvetica"/>
          <w:color w:val="333333"/>
          <w:sz w:val="28"/>
          <w:szCs w:val="28"/>
        </w:rPr>
        <w:t> - Послушай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внимательно, я проч</w:t>
      </w:r>
      <w:r>
        <w:rPr>
          <w:rFonts w:asciiTheme="minorHAnsi" w:hAnsiTheme="minorHAnsi" w:cs="Helvetica"/>
          <w:color w:val="333333"/>
          <w:sz w:val="28"/>
          <w:szCs w:val="28"/>
        </w:rPr>
        <w:t>итаю тебе отрывок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из одной сказки</w:t>
      </w:r>
    </w:p>
    <w:p w:rsidR="00CE45C9" w:rsidRPr="00CE45C9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CE45C9">
        <w:rPr>
          <w:rFonts w:asciiTheme="minorHAnsi" w:hAnsiTheme="minorHAnsi" w:cs="Helvetica"/>
          <w:sz w:val="28"/>
          <w:szCs w:val="28"/>
        </w:rPr>
        <w:t xml:space="preserve"> </w:t>
      </w:r>
      <w:r>
        <w:rPr>
          <w:rFonts w:asciiTheme="minorHAnsi" w:hAnsiTheme="minorHAnsi" w:cs="Helvetica"/>
          <w:sz w:val="28"/>
          <w:szCs w:val="28"/>
        </w:rPr>
        <w:t>(</w:t>
      </w:r>
      <w:r>
        <w:rPr>
          <w:rStyle w:val="a7"/>
          <w:rFonts w:asciiTheme="minorHAnsi" w:hAnsiTheme="minorHAnsi"/>
          <w:sz w:val="28"/>
          <w:szCs w:val="28"/>
        </w:rPr>
        <w:t>Роди</w:t>
      </w:r>
      <w:r w:rsidRPr="00CE45C9">
        <w:rPr>
          <w:rStyle w:val="a7"/>
          <w:rFonts w:asciiTheme="minorHAnsi" w:hAnsiTheme="minorHAnsi"/>
          <w:sz w:val="28"/>
          <w:szCs w:val="28"/>
        </w:rPr>
        <w:t>тель читает отрывок из сказки К.И.Чуковского «</w:t>
      </w:r>
      <w:proofErr w:type="spellStart"/>
      <w:r w:rsidRPr="00CE45C9">
        <w:rPr>
          <w:rStyle w:val="a7"/>
          <w:rFonts w:asciiTheme="minorHAnsi" w:hAnsiTheme="minorHAnsi"/>
          <w:sz w:val="28"/>
          <w:szCs w:val="28"/>
        </w:rPr>
        <w:t>Федорино</w:t>
      </w:r>
      <w:proofErr w:type="spellEnd"/>
      <w:r w:rsidRPr="00CE45C9">
        <w:rPr>
          <w:rStyle w:val="a7"/>
          <w:rFonts w:asciiTheme="minorHAnsi" w:hAnsiTheme="minorHAnsi"/>
          <w:sz w:val="28"/>
          <w:szCs w:val="28"/>
        </w:rPr>
        <w:t xml:space="preserve"> горе»</w:t>
      </w:r>
      <w:r>
        <w:rPr>
          <w:rStyle w:val="a7"/>
          <w:rFonts w:asciiTheme="minorHAnsi" w:hAnsiTheme="minorHAnsi"/>
          <w:sz w:val="28"/>
          <w:szCs w:val="28"/>
        </w:rPr>
        <w:t>)</w:t>
      </w:r>
      <w:r w:rsidRPr="00CE45C9">
        <w:rPr>
          <w:rStyle w:val="a7"/>
          <w:rFonts w:asciiTheme="minorHAnsi" w:hAnsiTheme="minorHAnsi"/>
          <w:sz w:val="28"/>
          <w:szCs w:val="28"/>
        </w:rPr>
        <w:t>.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Вот и чайник за кофейником бежит,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Тараторит, тараторит, дребезжит…..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А за ними блюдца, блюдца –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proofErr w:type="spellStart"/>
      <w:r w:rsidRPr="00B96C1B">
        <w:rPr>
          <w:rStyle w:val="a7"/>
          <w:rFonts w:asciiTheme="minorHAnsi" w:hAnsiTheme="minorHAnsi"/>
          <w:bCs/>
          <w:sz w:val="28"/>
          <w:szCs w:val="28"/>
        </w:rPr>
        <w:t>Дзынь-ля-ля</w:t>
      </w:r>
      <w:proofErr w:type="spellEnd"/>
      <w:r w:rsidRPr="00B96C1B">
        <w:rPr>
          <w:rStyle w:val="a7"/>
          <w:rFonts w:asciiTheme="minorHAnsi" w:hAnsiTheme="minorHAnsi"/>
          <w:bCs/>
          <w:sz w:val="28"/>
          <w:szCs w:val="28"/>
        </w:rPr>
        <w:t xml:space="preserve">! </w:t>
      </w:r>
      <w:proofErr w:type="spellStart"/>
      <w:r w:rsidRPr="00B96C1B">
        <w:rPr>
          <w:rStyle w:val="a7"/>
          <w:rFonts w:asciiTheme="minorHAnsi" w:hAnsiTheme="minorHAnsi"/>
          <w:bCs/>
          <w:sz w:val="28"/>
          <w:szCs w:val="28"/>
        </w:rPr>
        <w:t>Дзынь-ля-ля</w:t>
      </w:r>
      <w:proofErr w:type="spellEnd"/>
      <w:r w:rsidRPr="00B96C1B">
        <w:rPr>
          <w:rStyle w:val="a7"/>
          <w:rFonts w:asciiTheme="minorHAnsi" w:hAnsiTheme="minorHAnsi"/>
          <w:bCs/>
          <w:sz w:val="28"/>
          <w:szCs w:val="28"/>
        </w:rPr>
        <w:t>!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Вдоль по улице несутся-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proofErr w:type="spellStart"/>
      <w:r w:rsidRPr="00B96C1B">
        <w:rPr>
          <w:rStyle w:val="a7"/>
          <w:rFonts w:asciiTheme="minorHAnsi" w:hAnsiTheme="minorHAnsi"/>
          <w:bCs/>
          <w:sz w:val="28"/>
          <w:szCs w:val="28"/>
        </w:rPr>
        <w:t>Дзынь-ля-ля</w:t>
      </w:r>
      <w:proofErr w:type="spellEnd"/>
      <w:r w:rsidRPr="00B96C1B">
        <w:rPr>
          <w:rStyle w:val="a7"/>
          <w:rFonts w:asciiTheme="minorHAnsi" w:hAnsiTheme="minorHAnsi"/>
          <w:bCs/>
          <w:sz w:val="28"/>
          <w:szCs w:val="28"/>
        </w:rPr>
        <w:t xml:space="preserve">! </w:t>
      </w:r>
      <w:proofErr w:type="spellStart"/>
      <w:r w:rsidRPr="00B96C1B">
        <w:rPr>
          <w:rStyle w:val="a7"/>
          <w:rFonts w:asciiTheme="minorHAnsi" w:hAnsiTheme="minorHAnsi"/>
          <w:bCs/>
          <w:sz w:val="28"/>
          <w:szCs w:val="28"/>
        </w:rPr>
        <w:t>Дзынь-ля-ля</w:t>
      </w:r>
      <w:proofErr w:type="spellEnd"/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 xml:space="preserve">На стаканы </w:t>
      </w:r>
      <w:proofErr w:type="gramStart"/>
      <w:r w:rsidRPr="00B96C1B">
        <w:rPr>
          <w:rStyle w:val="a7"/>
          <w:rFonts w:asciiTheme="minorHAnsi" w:hAnsiTheme="minorHAnsi"/>
          <w:bCs/>
          <w:sz w:val="28"/>
          <w:szCs w:val="28"/>
        </w:rPr>
        <w:t>–</w:t>
      </w:r>
      <w:proofErr w:type="spellStart"/>
      <w:r w:rsidRPr="00B96C1B">
        <w:rPr>
          <w:rStyle w:val="a7"/>
          <w:rFonts w:asciiTheme="minorHAnsi" w:hAnsiTheme="minorHAnsi"/>
          <w:bCs/>
          <w:sz w:val="28"/>
          <w:szCs w:val="28"/>
        </w:rPr>
        <w:t>д</w:t>
      </w:r>
      <w:proofErr w:type="gramEnd"/>
      <w:r w:rsidRPr="00B96C1B">
        <w:rPr>
          <w:rStyle w:val="a7"/>
          <w:rFonts w:asciiTheme="minorHAnsi" w:hAnsiTheme="minorHAnsi"/>
          <w:bCs/>
          <w:sz w:val="28"/>
          <w:szCs w:val="28"/>
        </w:rPr>
        <w:t>зынь</w:t>
      </w:r>
      <w:proofErr w:type="spellEnd"/>
      <w:r w:rsidRPr="00B96C1B">
        <w:rPr>
          <w:rStyle w:val="a7"/>
          <w:rFonts w:asciiTheme="minorHAnsi" w:hAnsiTheme="minorHAnsi"/>
          <w:bCs/>
          <w:sz w:val="28"/>
          <w:szCs w:val="28"/>
        </w:rPr>
        <w:t>!- натыкаются.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 xml:space="preserve">И </w:t>
      </w:r>
      <w:proofErr w:type="spellStart"/>
      <w:r w:rsidRPr="00B96C1B">
        <w:rPr>
          <w:rStyle w:val="a7"/>
          <w:rFonts w:asciiTheme="minorHAnsi" w:hAnsiTheme="minorHAnsi"/>
          <w:bCs/>
          <w:sz w:val="28"/>
          <w:szCs w:val="28"/>
        </w:rPr>
        <w:t>стаканы-дзынь</w:t>
      </w:r>
      <w:proofErr w:type="gramStart"/>
      <w:r w:rsidRPr="00B96C1B">
        <w:rPr>
          <w:rStyle w:val="a7"/>
          <w:rFonts w:asciiTheme="minorHAnsi" w:hAnsiTheme="minorHAnsi"/>
          <w:bCs/>
          <w:sz w:val="28"/>
          <w:szCs w:val="28"/>
        </w:rPr>
        <w:t>!-</w:t>
      </w:r>
      <w:proofErr w:type="gramEnd"/>
      <w:r w:rsidRPr="00B96C1B">
        <w:rPr>
          <w:rStyle w:val="a7"/>
          <w:rFonts w:asciiTheme="minorHAnsi" w:hAnsiTheme="minorHAnsi"/>
          <w:bCs/>
          <w:sz w:val="28"/>
          <w:szCs w:val="28"/>
        </w:rPr>
        <w:t>разбиваются</w:t>
      </w:r>
      <w:proofErr w:type="spellEnd"/>
      <w:r w:rsidRPr="00B96C1B">
        <w:rPr>
          <w:rStyle w:val="a7"/>
          <w:rFonts w:asciiTheme="minorHAnsi" w:hAnsiTheme="minorHAnsi"/>
          <w:bCs/>
          <w:sz w:val="28"/>
          <w:szCs w:val="28"/>
        </w:rPr>
        <w:t>.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И бежит, бренчит, стучит сковорода: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«Вы куда? куда? куда? куда? куда?»              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А за нею вилки,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Рюмки, да бутылки,    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Чашки да ложки        </w:t>
      </w:r>
    </w:p>
    <w:p w:rsidR="00CE45C9" w:rsidRPr="00B96C1B" w:rsidRDefault="00CE45C9" w:rsidP="00CE45C9">
      <w:pPr>
        <w:pStyle w:val="a6"/>
        <w:spacing w:before="0" w:beforeAutospacing="0" w:after="138" w:afterAutospacing="0"/>
        <w:rPr>
          <w:rFonts w:asciiTheme="minorHAnsi" w:hAnsiTheme="minorHAnsi"/>
          <w:sz w:val="28"/>
          <w:szCs w:val="28"/>
        </w:rPr>
      </w:pPr>
      <w:r w:rsidRPr="00B96C1B">
        <w:rPr>
          <w:rStyle w:val="a7"/>
          <w:rFonts w:asciiTheme="minorHAnsi" w:hAnsiTheme="minorHAnsi"/>
          <w:bCs/>
          <w:sz w:val="28"/>
          <w:szCs w:val="28"/>
        </w:rPr>
        <w:t>Скачут по дорожке.</w:t>
      </w:r>
      <w:r w:rsidRPr="00B96C1B">
        <w:rPr>
          <w:rFonts w:asciiTheme="minorHAnsi" w:hAnsiTheme="minorHAnsi"/>
          <w:sz w:val="28"/>
          <w:szCs w:val="28"/>
        </w:rPr>
        <w:t>                       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Роди</w:t>
      </w: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тель:</w:t>
      </w:r>
      <w:r>
        <w:rPr>
          <w:rFonts w:asciiTheme="minorHAnsi" w:hAnsiTheme="minorHAnsi" w:cs="Helvetica"/>
          <w:color w:val="333333"/>
          <w:sz w:val="28"/>
          <w:szCs w:val="28"/>
        </w:rPr>
        <w:t> - Ты узнал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э</w:t>
      </w:r>
      <w:r>
        <w:rPr>
          <w:rFonts w:asciiTheme="minorHAnsi" w:hAnsiTheme="minorHAnsi" w:cs="Helvetica"/>
          <w:color w:val="333333"/>
          <w:sz w:val="28"/>
          <w:szCs w:val="28"/>
        </w:rPr>
        <w:t>ту сказку? Как она называется? (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>«</w:t>
      </w:r>
      <w:proofErr w:type="spellStart"/>
      <w:r w:rsidRPr="00CE45C9">
        <w:rPr>
          <w:rFonts w:asciiTheme="minorHAnsi" w:hAnsiTheme="minorHAnsi" w:cs="Helvetica"/>
          <w:color w:val="333333"/>
          <w:sz w:val="28"/>
          <w:szCs w:val="28"/>
        </w:rPr>
        <w:t>Федорино</w:t>
      </w:r>
      <w:proofErr w:type="spellEnd"/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горе»</w:t>
      </w:r>
      <w:r>
        <w:rPr>
          <w:rFonts w:asciiTheme="minorHAnsi" w:hAnsiTheme="minorHAnsi" w:cs="Helvetica"/>
          <w:color w:val="333333"/>
          <w:sz w:val="28"/>
          <w:szCs w:val="28"/>
        </w:rPr>
        <w:t>)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- А кто написал эту сказку? (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>К.И. Чуковский</w:t>
      </w:r>
      <w:r>
        <w:rPr>
          <w:rFonts w:asciiTheme="minorHAnsi" w:hAnsiTheme="minorHAnsi" w:cs="Helvetica"/>
          <w:color w:val="333333"/>
          <w:sz w:val="28"/>
          <w:szCs w:val="28"/>
        </w:rPr>
        <w:t>)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Роди</w:t>
      </w: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тель: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 – Почему </w:t>
      </w:r>
      <w:proofErr w:type="gramStart"/>
      <w:r w:rsidRPr="00CE45C9">
        <w:rPr>
          <w:rFonts w:asciiTheme="minorHAnsi" w:hAnsiTheme="minorHAnsi" w:cs="Helvetica"/>
          <w:color w:val="333333"/>
          <w:sz w:val="28"/>
          <w:szCs w:val="28"/>
        </w:rPr>
        <w:t>от</w:t>
      </w:r>
      <w:proofErr w:type="gramEnd"/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Федоры убежала посуда? </w:t>
      </w:r>
      <w:r>
        <w:rPr>
          <w:rFonts w:asciiTheme="minorHAnsi" w:hAnsiTheme="minorHAnsi" w:cs="Helvetica"/>
          <w:color w:val="333333"/>
          <w:sz w:val="28"/>
          <w:szCs w:val="28"/>
        </w:rPr>
        <w:t>(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>Она её не мыла, била и т.д.</w:t>
      </w:r>
      <w:r>
        <w:rPr>
          <w:rFonts w:asciiTheme="minorHAnsi" w:hAnsiTheme="minorHAnsi" w:cs="Helvetica"/>
          <w:color w:val="333333"/>
          <w:sz w:val="28"/>
          <w:szCs w:val="28"/>
        </w:rPr>
        <w:t>)</w:t>
      </w:r>
    </w:p>
    <w:p w:rsidR="00B96C1B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- Почему посуда решила вернуться </w:t>
      </w:r>
      <w:proofErr w:type="gramStart"/>
      <w:r w:rsidRPr="00CE45C9">
        <w:rPr>
          <w:rFonts w:asciiTheme="minorHAnsi" w:hAnsiTheme="minorHAnsi" w:cs="Helvetica"/>
          <w:color w:val="333333"/>
          <w:sz w:val="28"/>
          <w:szCs w:val="28"/>
        </w:rPr>
        <w:t>к</w:t>
      </w:r>
      <w:proofErr w:type="gramEnd"/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 Федоре? </w:t>
      </w:r>
      <w:r>
        <w:rPr>
          <w:rFonts w:asciiTheme="minorHAnsi" w:hAnsiTheme="minorHAnsi" w:cs="Helvetica"/>
          <w:color w:val="333333"/>
          <w:sz w:val="28"/>
          <w:szCs w:val="28"/>
        </w:rPr>
        <w:t>(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>Посуда пожалела Федору, простила и т.д.</w:t>
      </w:r>
      <w:r>
        <w:rPr>
          <w:rFonts w:asciiTheme="minorHAnsi" w:hAnsiTheme="minorHAnsi" w:cs="Helvetica"/>
          <w:color w:val="333333"/>
          <w:sz w:val="28"/>
          <w:szCs w:val="28"/>
        </w:rPr>
        <w:t>)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Роди</w:t>
      </w: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тель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>: - А сейчас, давай встанем свободно и разомнемся.</w:t>
      </w:r>
    </w:p>
    <w:p w:rsidR="00CE45C9" w:rsidRP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color w:val="333333"/>
          <w:sz w:val="28"/>
          <w:szCs w:val="28"/>
          <w:u w:val="single"/>
        </w:rPr>
        <w:lastRenderedPageBreak/>
        <w:t>Проводится физминутка «Посуда».</w:t>
      </w:r>
    </w:p>
    <w:p w:rsidR="006471F8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i/>
          <w:iCs/>
          <w:sz w:val="28"/>
          <w:szCs w:val="28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Вот большой блестящий чайник</w:t>
      </w:r>
      <w:r w:rsidR="006471F8" w:rsidRPr="006471F8">
        <w:rPr>
          <w:rFonts w:asciiTheme="minorHAnsi" w:hAnsiTheme="minorHAnsi" w:cs="Helvetica"/>
          <w:i/>
          <w:iCs/>
          <w:sz w:val="28"/>
          <w:szCs w:val="28"/>
        </w:rPr>
        <w:t>.</w:t>
      </w:r>
    </w:p>
    <w:p w:rsidR="006471F8" w:rsidRPr="00CE45C9" w:rsidRDefault="00CE45C9" w:rsidP="006471F8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Очень важный, как начальник</w:t>
      </w:r>
      <w:proofErr w:type="gramStart"/>
      <w:r w:rsidRPr="006471F8">
        <w:rPr>
          <w:rFonts w:asciiTheme="minorHAnsi" w:hAnsiTheme="minorHAnsi" w:cs="Helvetica"/>
          <w:i/>
          <w:iCs/>
          <w:sz w:val="28"/>
          <w:szCs w:val="28"/>
        </w:rPr>
        <w:t>.</w:t>
      </w:r>
      <w:proofErr w:type="gramEnd"/>
      <w:r w:rsidR="006471F8" w:rsidRPr="006471F8">
        <w:rPr>
          <w:rFonts w:asciiTheme="minorHAnsi" w:hAnsiTheme="minorHAnsi" w:cs="Helvetica"/>
          <w:i/>
          <w:iCs/>
          <w:sz w:val="28"/>
          <w:szCs w:val="28"/>
        </w:rPr>
        <w:t xml:space="preserve"> </w:t>
      </w:r>
      <w:r w:rsidR="006471F8" w:rsidRPr="006471F8">
        <w:rPr>
          <w:rFonts w:asciiTheme="minorHAnsi" w:hAnsiTheme="minorHAnsi" w:cs="Helvetica"/>
          <w:iCs/>
        </w:rPr>
        <w:t>(</w:t>
      </w:r>
      <w:proofErr w:type="gramStart"/>
      <w:r w:rsidR="006471F8" w:rsidRPr="006471F8"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 w:rsidR="006471F8" w:rsidRPr="006471F8">
        <w:rPr>
          <w:rFonts w:ascii="Arial" w:hAnsi="Arial" w:cs="Arial"/>
          <w:color w:val="000000"/>
          <w:shd w:val="clear" w:color="auto" w:fill="FFFFFF"/>
        </w:rPr>
        <w:t xml:space="preserve">адули животик: одна рука на поясе, другая </w:t>
      </w:r>
      <w:r w:rsidR="006471F8">
        <w:rPr>
          <w:rFonts w:ascii="Arial" w:hAnsi="Arial" w:cs="Arial"/>
          <w:color w:val="000000"/>
          <w:shd w:val="clear" w:color="auto" w:fill="FFFFFF"/>
        </w:rPr>
        <w:t>изогнутая,                                                         как носик</w:t>
      </w:r>
      <w:r w:rsidR="006471F8" w:rsidRPr="006471F8">
        <w:rPr>
          <w:rFonts w:ascii="Arial" w:hAnsi="Arial" w:cs="Arial"/>
          <w:color w:val="000000"/>
          <w:shd w:val="clear" w:color="auto" w:fill="FFFFFF"/>
        </w:rPr>
        <w:t>)</w:t>
      </w:r>
    </w:p>
    <w:p w:rsidR="00CE45C9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sz w:val="28"/>
          <w:szCs w:val="28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Вот фарфоровые чашки,</w:t>
      </w:r>
    </w:p>
    <w:p w:rsidR="00CE45C9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Очень хрупкие бедняжки</w:t>
      </w:r>
      <w:proofErr w:type="gramStart"/>
      <w:r w:rsidRPr="006471F8">
        <w:rPr>
          <w:rFonts w:asciiTheme="minorHAnsi" w:hAnsiTheme="minorHAnsi" w:cs="Helvetica"/>
          <w:i/>
          <w:iCs/>
          <w:sz w:val="28"/>
          <w:szCs w:val="28"/>
        </w:rPr>
        <w:t>.</w:t>
      </w:r>
      <w:proofErr w:type="gramEnd"/>
      <w:r w:rsidR="006471F8" w:rsidRPr="006471F8">
        <w:rPr>
          <w:rFonts w:asciiTheme="minorHAnsi" w:hAnsiTheme="minorHAnsi" w:cs="Helvetica"/>
          <w:i/>
          <w:iCs/>
          <w:sz w:val="28"/>
          <w:szCs w:val="28"/>
        </w:rPr>
        <w:t xml:space="preserve"> </w:t>
      </w:r>
      <w:r w:rsidR="006471F8" w:rsidRPr="006471F8">
        <w:rPr>
          <w:rFonts w:asciiTheme="minorHAnsi" w:hAnsiTheme="minorHAnsi" w:cs="Helvetica"/>
          <w:iCs/>
        </w:rPr>
        <w:t>(</w:t>
      </w:r>
      <w:proofErr w:type="gramStart"/>
      <w:r w:rsidR="006471F8" w:rsidRPr="006471F8">
        <w:rPr>
          <w:rFonts w:ascii="Arial" w:hAnsi="Arial" w:cs="Arial"/>
          <w:shd w:val="clear" w:color="auto" w:fill="FFFFFF"/>
        </w:rPr>
        <w:t>п</w:t>
      </w:r>
      <w:proofErr w:type="gramEnd"/>
      <w:r w:rsidR="006471F8" w:rsidRPr="006471F8">
        <w:rPr>
          <w:rFonts w:ascii="Arial" w:hAnsi="Arial" w:cs="Arial"/>
          <w:shd w:val="clear" w:color="auto" w:fill="FFFFFF"/>
        </w:rPr>
        <w:t>рисели, одна рука на поясе)</w:t>
      </w:r>
    </w:p>
    <w:p w:rsidR="00CE45C9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sz w:val="28"/>
          <w:szCs w:val="28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Вот фарфоровые блюдца,</w:t>
      </w:r>
      <w:r w:rsidR="006471F8" w:rsidRPr="006471F8">
        <w:rPr>
          <w:rFonts w:asciiTheme="minorHAnsi" w:hAnsiTheme="minorHAnsi" w:cs="Helvetica"/>
          <w:i/>
          <w:iCs/>
          <w:sz w:val="28"/>
          <w:szCs w:val="28"/>
        </w:rPr>
        <w:t xml:space="preserve"> </w:t>
      </w:r>
    </w:p>
    <w:p w:rsidR="00CE45C9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sz w:val="28"/>
          <w:szCs w:val="28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Только стукни – разобьются</w:t>
      </w:r>
      <w:proofErr w:type="gramStart"/>
      <w:r w:rsidRPr="006471F8">
        <w:rPr>
          <w:rFonts w:asciiTheme="minorHAnsi" w:hAnsiTheme="minorHAnsi" w:cs="Helvetica"/>
          <w:i/>
          <w:iCs/>
          <w:sz w:val="28"/>
          <w:szCs w:val="28"/>
        </w:rPr>
        <w:t>.</w:t>
      </w:r>
      <w:proofErr w:type="gramEnd"/>
      <w:r w:rsidR="006471F8" w:rsidRPr="006471F8">
        <w:rPr>
          <w:rFonts w:asciiTheme="minorHAnsi" w:hAnsiTheme="minorHAnsi" w:cs="Helvetica"/>
          <w:iCs/>
        </w:rPr>
        <w:t xml:space="preserve"> (</w:t>
      </w:r>
      <w:proofErr w:type="gramStart"/>
      <w:r w:rsidR="006471F8" w:rsidRPr="006471F8">
        <w:rPr>
          <w:rFonts w:ascii="Arial" w:hAnsi="Arial" w:cs="Arial"/>
          <w:shd w:val="clear" w:color="auto" w:fill="FFFFFF"/>
        </w:rPr>
        <w:t>к</w:t>
      </w:r>
      <w:proofErr w:type="gramEnd"/>
      <w:r w:rsidR="006471F8">
        <w:rPr>
          <w:rFonts w:ascii="Arial" w:hAnsi="Arial" w:cs="Arial"/>
          <w:shd w:val="clear" w:color="auto" w:fill="FFFFFF"/>
        </w:rPr>
        <w:t>ружа</w:t>
      </w:r>
      <w:r w:rsidR="006471F8" w:rsidRPr="006471F8">
        <w:rPr>
          <w:rFonts w:ascii="Arial" w:hAnsi="Arial" w:cs="Arial"/>
          <w:shd w:val="clear" w:color="auto" w:fill="FFFFFF"/>
        </w:rPr>
        <w:t>тся, рисуя руками круг</w:t>
      </w:r>
      <w:r w:rsidR="006471F8" w:rsidRPr="006471F8">
        <w:rPr>
          <w:rFonts w:ascii="Arial" w:hAnsi="Arial" w:cs="Arial"/>
          <w:sz w:val="19"/>
          <w:szCs w:val="19"/>
          <w:shd w:val="clear" w:color="auto" w:fill="FFFFFF"/>
        </w:rPr>
        <w:t>)</w:t>
      </w:r>
    </w:p>
    <w:p w:rsidR="00CE45C9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="Arial" w:hAnsi="Arial" w:cs="Arial"/>
          <w:shd w:val="clear" w:color="auto" w:fill="FFFFFF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Вот серебряные ложки,</w:t>
      </w:r>
      <w:r w:rsidR="006471F8" w:rsidRPr="006471F8">
        <w:rPr>
          <w:rFonts w:asciiTheme="minorHAnsi" w:hAnsiTheme="minorHAnsi" w:cs="Helvetica"/>
          <w:i/>
          <w:iCs/>
          <w:sz w:val="28"/>
          <w:szCs w:val="28"/>
        </w:rPr>
        <w:t xml:space="preserve"> </w:t>
      </w:r>
    </w:p>
    <w:p w:rsidR="006471F8" w:rsidRPr="006471F8" w:rsidRDefault="006471F8" w:rsidP="00CE45C9">
      <w:pPr>
        <w:pStyle w:val="a6"/>
        <w:shd w:val="clear" w:color="auto" w:fill="FFFFFF"/>
        <w:spacing w:before="0" w:beforeAutospacing="0" w:after="138" w:afterAutospacing="0"/>
        <w:rPr>
          <w:rFonts w:asciiTheme="majorHAnsi" w:hAnsiTheme="majorHAnsi" w:cs="Helvetica"/>
          <w:i/>
          <w:iCs/>
          <w:sz w:val="28"/>
          <w:szCs w:val="28"/>
        </w:rPr>
      </w:pPr>
      <w:r w:rsidRPr="006471F8">
        <w:rPr>
          <w:rFonts w:asciiTheme="majorHAnsi" w:hAnsiTheme="majorHAnsi" w:cs="Arial"/>
          <w:i/>
          <w:sz w:val="28"/>
          <w:szCs w:val="28"/>
          <w:shd w:val="clear" w:color="auto" w:fill="FFFFFF"/>
        </w:rPr>
        <w:t>Голова на тонкой ножке</w:t>
      </w:r>
      <w:proofErr w:type="gramStart"/>
      <w:r>
        <w:rPr>
          <w:rFonts w:asciiTheme="majorHAnsi" w:hAnsiTheme="majorHAnsi" w:cs="Arial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 </w:t>
      </w:r>
      <w:r w:rsidRPr="006471F8">
        <w:rPr>
          <w:rFonts w:asciiTheme="minorHAnsi" w:hAnsiTheme="minorHAnsi" w:cs="Helvetica"/>
          <w:iCs/>
        </w:rPr>
        <w:t>(</w:t>
      </w:r>
      <w:proofErr w:type="gramStart"/>
      <w:r w:rsidRPr="006471F8">
        <w:rPr>
          <w:rFonts w:ascii="Arial" w:hAnsi="Arial" w:cs="Arial"/>
          <w:shd w:val="clear" w:color="auto" w:fill="FFFFFF"/>
        </w:rPr>
        <w:t>п</w:t>
      </w:r>
      <w:proofErr w:type="gramEnd"/>
      <w:r w:rsidRPr="006471F8">
        <w:rPr>
          <w:rFonts w:ascii="Arial" w:hAnsi="Arial" w:cs="Arial"/>
          <w:shd w:val="clear" w:color="auto" w:fill="FFFFFF"/>
        </w:rPr>
        <w:t>отянулись, руками сомкнули над головой)</w:t>
      </w:r>
    </w:p>
    <w:p w:rsidR="00CE45C9" w:rsidRPr="006471F8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sz w:val="28"/>
          <w:szCs w:val="28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Вот пластмассовый поднос –</w:t>
      </w:r>
    </w:p>
    <w:p w:rsidR="006471F8" w:rsidRPr="006471F8" w:rsidRDefault="00CE45C9" w:rsidP="006471F8">
      <w:pPr>
        <w:pStyle w:val="a6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</w:rPr>
      </w:pPr>
      <w:r w:rsidRPr="006471F8">
        <w:rPr>
          <w:rFonts w:asciiTheme="minorHAnsi" w:hAnsiTheme="minorHAnsi" w:cs="Helvetica"/>
          <w:i/>
          <w:iCs/>
          <w:sz w:val="28"/>
          <w:szCs w:val="28"/>
        </w:rPr>
        <w:t>Он посуду нам принес</w:t>
      </w:r>
      <w:proofErr w:type="gramStart"/>
      <w:r w:rsidRPr="006471F8">
        <w:rPr>
          <w:rFonts w:asciiTheme="minorHAnsi" w:hAnsiTheme="minorHAnsi" w:cs="Helvetica"/>
          <w:i/>
          <w:iCs/>
          <w:sz w:val="28"/>
          <w:szCs w:val="28"/>
        </w:rPr>
        <w:t>.</w:t>
      </w:r>
      <w:proofErr w:type="gramEnd"/>
      <w:r w:rsidR="006471F8" w:rsidRPr="006471F8">
        <w:rPr>
          <w:rFonts w:ascii="Arial" w:hAnsi="Arial" w:cs="Arial"/>
          <w:color w:val="000000"/>
          <w:sz w:val="19"/>
          <w:szCs w:val="19"/>
        </w:rPr>
        <w:t xml:space="preserve"> </w:t>
      </w:r>
      <w:r w:rsidR="006471F8" w:rsidRPr="006471F8">
        <w:rPr>
          <w:rFonts w:ascii="Arial" w:hAnsi="Arial" w:cs="Arial"/>
          <w:color w:val="000000"/>
        </w:rPr>
        <w:t>(</w:t>
      </w:r>
      <w:proofErr w:type="gramStart"/>
      <w:r w:rsidR="006471F8" w:rsidRPr="006471F8">
        <w:rPr>
          <w:rFonts w:ascii="Arial" w:hAnsi="Arial" w:cs="Arial"/>
          <w:color w:val="000000"/>
        </w:rPr>
        <w:t>в</w:t>
      </w:r>
      <w:proofErr w:type="gramEnd"/>
      <w:r w:rsidR="006471F8" w:rsidRPr="006471F8">
        <w:rPr>
          <w:rFonts w:ascii="Arial" w:hAnsi="Arial" w:cs="Arial"/>
          <w:color w:val="000000"/>
        </w:rPr>
        <w:t>ытянули, согнутые в локтях руки ладошками вверх).</w:t>
      </w:r>
    </w:p>
    <w:p w:rsid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Роди</w:t>
      </w: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тель: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 xml:space="preserve"> - </w:t>
      </w:r>
      <w:r>
        <w:rPr>
          <w:rFonts w:asciiTheme="minorHAnsi" w:hAnsiTheme="minorHAnsi" w:cs="Helvetica"/>
          <w:color w:val="333333"/>
          <w:sz w:val="28"/>
          <w:szCs w:val="28"/>
        </w:rPr>
        <w:t>А теперь давай поиграем, я буду называть посуду, а т</w:t>
      </w:r>
      <w:r w:rsidRPr="00CE45C9">
        <w:rPr>
          <w:rFonts w:asciiTheme="minorHAnsi" w:hAnsiTheme="minorHAnsi" w:cs="Helvetica"/>
          <w:color w:val="333333"/>
          <w:sz w:val="28"/>
          <w:szCs w:val="28"/>
        </w:rPr>
        <w:t>ы будете называть ее ласково. </w:t>
      </w:r>
      <w:r w:rsidRPr="00CE45C9">
        <w:rPr>
          <w:rFonts w:asciiTheme="minorHAnsi" w:hAnsiTheme="minorHAnsi" w:cs="Helvetica"/>
          <w:i/>
          <w:iCs/>
          <w:color w:val="333333"/>
          <w:sz w:val="28"/>
          <w:szCs w:val="28"/>
        </w:rPr>
        <w:t>(Д/И «Назови ласково»).</w:t>
      </w:r>
      <w:r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Сковорода - … (сковородочка)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Тарелка - … (тарелочка)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Стакан - … (стаканчик)</w:t>
      </w:r>
    </w:p>
    <w:p w:rsidR="00B96C1B" w:rsidRPr="00755E8B" w:rsidRDefault="00B96C1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Чашка - … (чашечка)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Поднос - … (подносик)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Половник - … (половничек)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Солонка - … (солоночка)</w:t>
      </w:r>
    </w:p>
    <w:p w:rsidR="00755E8B" w:rsidRPr="00755E8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Маслёнка - … (маслёночка)</w:t>
      </w:r>
    </w:p>
    <w:p w:rsidR="00B96C1B" w:rsidRDefault="00755E8B" w:rsidP="00755E8B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Cs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Роди</w:t>
      </w:r>
      <w:r w:rsidR="00CE45C9" w:rsidRPr="00CE45C9">
        <w:rPr>
          <w:rFonts w:asciiTheme="minorHAnsi" w:hAnsiTheme="minorHAnsi" w:cs="Helvetica"/>
          <w:b/>
          <w:bCs/>
          <w:color w:val="333333"/>
          <w:sz w:val="28"/>
          <w:szCs w:val="28"/>
        </w:rPr>
        <w:t>тель:</w:t>
      </w: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</w:t>
      </w: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 xml:space="preserve">- Молодец, </w:t>
      </w:r>
      <w:r>
        <w:rPr>
          <w:rFonts w:asciiTheme="minorHAnsi" w:hAnsiTheme="minorHAnsi" w:cs="Helvetica"/>
          <w:bCs/>
          <w:color w:val="333333"/>
          <w:sz w:val="28"/>
          <w:szCs w:val="28"/>
        </w:rPr>
        <w:t>а теперь от</w:t>
      </w: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гадай загадку и узнаешь,</w:t>
      </w:r>
      <w:r>
        <w:rPr>
          <w:rFonts w:asciiTheme="minorHAnsi" w:hAnsiTheme="minorHAnsi" w:cs="Helvetica"/>
          <w:bCs/>
          <w:color w:val="333333"/>
          <w:sz w:val="28"/>
          <w:szCs w:val="28"/>
        </w:rPr>
        <w:t xml:space="preserve"> </w:t>
      </w: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что мы сегодня</w:t>
      </w:r>
      <w:r>
        <w:rPr>
          <w:rFonts w:asciiTheme="minorHAnsi" w:hAnsiTheme="minorHAnsi" w:cs="Helvetica"/>
          <w:bCs/>
          <w:color w:val="333333"/>
          <w:sz w:val="28"/>
          <w:szCs w:val="28"/>
        </w:rPr>
        <w:t xml:space="preserve"> </w:t>
      </w:r>
      <w:r w:rsidRPr="00755E8B">
        <w:rPr>
          <w:rFonts w:asciiTheme="minorHAnsi" w:hAnsiTheme="minorHAnsi" w:cs="Helvetica"/>
          <w:bCs/>
          <w:color w:val="333333"/>
          <w:sz w:val="28"/>
          <w:szCs w:val="28"/>
        </w:rPr>
        <w:t>будем учиться рисовать: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 xml:space="preserve"> Без меня еще ни дня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Ты не пил чаек.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Дядя </w:t>
      </w:r>
      <w:r w:rsidRPr="00B96C1B">
        <w:rPr>
          <w:rFonts w:asciiTheme="minorHAnsi" w:hAnsiTheme="minorHAnsi" w:cs="Arial"/>
          <w:bCs/>
          <w:color w:val="000000"/>
          <w:sz w:val="28"/>
          <w:szCs w:val="28"/>
        </w:rPr>
        <w:t>Чайник льет в меня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Жгучий кипяток.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Много и другой работы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У меня бывает.</w:t>
      </w:r>
    </w:p>
    <w:p w:rsidR="00755E8B" w:rsidRPr="00B96C1B" w:rsidRDefault="00755E8B" w:rsidP="00B96C1B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В садике в меня компоты</w:t>
      </w:r>
    </w:p>
    <w:p w:rsidR="00755E8B" w:rsidRPr="00B96C1B" w:rsidRDefault="00755E8B" w:rsidP="006471F8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B96C1B">
        <w:rPr>
          <w:rFonts w:asciiTheme="minorHAnsi" w:hAnsiTheme="minorHAnsi" w:cs="Arial"/>
          <w:color w:val="000000"/>
          <w:sz w:val="28"/>
          <w:szCs w:val="28"/>
        </w:rPr>
        <w:t>Няня наливает.</w:t>
      </w:r>
      <w:r w:rsidR="006471F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B96C1B">
        <w:rPr>
          <w:rFonts w:asciiTheme="minorHAnsi" w:hAnsiTheme="minorHAnsi" w:cs="Arial"/>
          <w:i/>
          <w:iCs/>
          <w:color w:val="000000"/>
          <w:sz w:val="28"/>
          <w:szCs w:val="28"/>
        </w:rPr>
        <w:t>(Чашка)</w:t>
      </w:r>
    </w:p>
    <w:p w:rsidR="00CE45C9" w:rsidRPr="00CE45C9" w:rsidRDefault="00755E8B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lastRenderedPageBreak/>
        <w:t> - Т</w:t>
      </w:r>
      <w:r w:rsidR="00CE45C9" w:rsidRPr="00CE45C9">
        <w:rPr>
          <w:rFonts w:asciiTheme="minorHAnsi" w:hAnsiTheme="minorHAnsi" w:cs="Helvetica"/>
          <w:color w:val="333333"/>
          <w:sz w:val="28"/>
          <w:szCs w:val="28"/>
        </w:rPr>
        <w:t xml:space="preserve">ы, </w:t>
      </w:r>
      <w:r>
        <w:rPr>
          <w:rFonts w:asciiTheme="minorHAnsi" w:hAnsiTheme="minorHAnsi" w:cs="Helvetica"/>
          <w:color w:val="333333"/>
          <w:sz w:val="28"/>
          <w:szCs w:val="28"/>
        </w:rPr>
        <w:t>помнишь</w:t>
      </w:r>
      <w:r w:rsidR="00CE45C9" w:rsidRPr="00CE45C9">
        <w:rPr>
          <w:rFonts w:asciiTheme="minorHAnsi" w:hAnsiTheme="minorHAnsi" w:cs="Helvetica"/>
          <w:color w:val="333333"/>
          <w:sz w:val="28"/>
          <w:szCs w:val="28"/>
        </w:rPr>
        <w:t xml:space="preserve">, что </w:t>
      </w:r>
      <w:proofErr w:type="gramStart"/>
      <w:r w:rsidR="00CE45C9" w:rsidRPr="00CE45C9">
        <w:rPr>
          <w:rFonts w:asciiTheme="minorHAnsi" w:hAnsiTheme="minorHAnsi" w:cs="Helvetica"/>
          <w:color w:val="333333"/>
          <w:sz w:val="28"/>
          <w:szCs w:val="28"/>
        </w:rPr>
        <w:t>у</w:t>
      </w:r>
      <w:proofErr w:type="gramEnd"/>
      <w:r w:rsidR="00CE45C9" w:rsidRPr="00CE45C9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proofErr w:type="gramStart"/>
      <w:r w:rsidR="00CE45C9" w:rsidRPr="00CE45C9">
        <w:rPr>
          <w:rFonts w:asciiTheme="minorHAnsi" w:hAnsiTheme="minorHAnsi" w:cs="Helvetica"/>
          <w:color w:val="333333"/>
          <w:sz w:val="28"/>
          <w:szCs w:val="28"/>
        </w:rPr>
        <w:t>Федоры</w:t>
      </w:r>
      <w:proofErr w:type="gramEnd"/>
      <w:r>
        <w:rPr>
          <w:rFonts w:asciiTheme="minorHAnsi" w:hAnsiTheme="minorHAnsi" w:cs="Helvetica"/>
          <w:color w:val="333333"/>
          <w:sz w:val="28"/>
          <w:szCs w:val="28"/>
        </w:rPr>
        <w:t xml:space="preserve"> много посуды разбилось. Давай</w:t>
      </w:r>
      <w:r w:rsidR="00CE45C9" w:rsidRPr="00CE45C9">
        <w:rPr>
          <w:rFonts w:asciiTheme="minorHAnsi" w:hAnsiTheme="minorHAnsi" w:cs="Helvetica"/>
          <w:color w:val="333333"/>
          <w:sz w:val="28"/>
          <w:szCs w:val="28"/>
        </w:rPr>
        <w:t xml:space="preserve"> поможем ей и нарисуем для неё новую чашечку.</w:t>
      </w:r>
    </w:p>
    <w:p w:rsidR="00CE45C9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i/>
          <w:iCs/>
          <w:color w:val="333333"/>
          <w:sz w:val="28"/>
          <w:szCs w:val="28"/>
        </w:rPr>
      </w:pPr>
      <w:r w:rsidRPr="00CE45C9">
        <w:rPr>
          <w:rFonts w:asciiTheme="minorHAnsi" w:hAnsiTheme="minorHAnsi" w:cs="Helvetica"/>
          <w:i/>
          <w:iCs/>
          <w:color w:val="333333"/>
          <w:sz w:val="28"/>
          <w:szCs w:val="28"/>
        </w:rPr>
        <w:t>Рассматривание чашки.</w:t>
      </w:r>
    </w:p>
    <w:p w:rsidR="00B96C1B" w:rsidRDefault="00B96C1B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829657" cy="2564889"/>
            <wp:effectExtent l="19050" t="0" r="8793" b="0"/>
            <wp:docPr id="9" name="Рисунок 9" descr="https://bright-planet.ru/wa-data/public/shop/products/37/22/2237/images/3516/3516.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right-planet.ru/wa-data/public/shop/products/37/22/2237/images/3516/3516.7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8" cy="257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584938" cy="2584938"/>
            <wp:effectExtent l="19050" t="0" r="5862" b="0"/>
            <wp:docPr id="12" name="Рисунок 12" descr="https://yarmarka-podarkov.ru/upload/iblock/8a2/8a2f4f2f503d3281e5457aa1fe0c9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armarka-podarkov.ru/upload/iblock/8a2/8a2f4f2f503d3281e5457aa1fe0c93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45" cy="25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1B" w:rsidRDefault="00B96C1B" w:rsidP="00CE45C9">
      <w:pPr>
        <w:pStyle w:val="a6"/>
        <w:shd w:val="clear" w:color="auto" w:fill="FFFFFF"/>
        <w:spacing w:before="0" w:beforeAutospacing="0" w:after="138" w:afterAutospacing="0"/>
      </w:pPr>
      <w:r>
        <w:rPr>
          <w:noProof/>
        </w:rPr>
        <w:drawing>
          <wp:inline distT="0" distB="0" distL="0" distR="0">
            <wp:extent cx="2830195" cy="2830195"/>
            <wp:effectExtent l="19050" t="0" r="8255" b="0"/>
            <wp:docPr id="15" name="Рисунок 15" descr="https://greengate-shop.ru/wa-data/public/shop/products/07/02/207/images/282/28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reengate-shop.ru/wa-data/public/shop/products/07/02/207/images/282/282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37" cy="283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C1B">
        <w:t xml:space="preserve"> </w:t>
      </w:r>
      <w:r>
        <w:rPr>
          <w:noProof/>
        </w:rPr>
        <w:drawing>
          <wp:inline distT="0" distB="0" distL="0" distR="0">
            <wp:extent cx="3215249" cy="2143499"/>
            <wp:effectExtent l="19050" t="0" r="4201" b="0"/>
            <wp:docPr id="18" name="Рисунок 18" descr="https://avatars.mds.yandex.net/get-pdb/2884321/d0a982cc-0bba-475e-a791-907ff8a9b7a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2884321/d0a982cc-0bba-475e-a791-907ff8a9b7a7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7" cy="214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67" w:rsidRDefault="00AF4D67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</w:p>
    <w:p w:rsidR="00AF4D67" w:rsidRDefault="00AF4D67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434004" cy="2434004"/>
            <wp:effectExtent l="19050" t="0" r="4396" b="0"/>
            <wp:docPr id="27" name="Рисунок 27" descr="https://posudacenter.ru/upload/iblock/e5a/e5a8685f179a118870981dd66fc608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osudacenter.ru/upload/iblock/e5a/e5a8685f179a118870981dd66fc608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59" cy="243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627434" cy="2627434"/>
            <wp:effectExtent l="19050" t="0" r="1466" b="0"/>
            <wp:docPr id="24" name="Рисунок 24" descr="https://avatars.mds.yandex.net/get-pdb/2187751/08b0a8a5-8c6d-4903-9521-215bb6d5e9b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2187751/08b0a8a5-8c6d-4903-9521-215bb6d5e9bc/s1200?webp=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0" cy="263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67" w:rsidRPr="00AF4D67" w:rsidRDefault="00CE45C9" w:rsidP="00CE45C9">
      <w:pPr>
        <w:pStyle w:val="a6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AF4D67">
        <w:rPr>
          <w:rFonts w:asciiTheme="minorHAnsi" w:hAnsiTheme="minorHAnsi" w:cs="Helvetica"/>
          <w:i/>
          <w:iCs/>
          <w:color w:val="333333"/>
          <w:sz w:val="32"/>
          <w:szCs w:val="32"/>
        </w:rPr>
        <w:lastRenderedPageBreak/>
        <w:t>Рисование чашки</w:t>
      </w:r>
      <w:r w:rsidR="00AF4D67" w:rsidRPr="00AF4D67">
        <w:rPr>
          <w:rFonts w:asciiTheme="minorHAnsi" w:hAnsiTheme="minorHAnsi" w:cs="Helvetica"/>
          <w:i/>
          <w:iCs/>
          <w:color w:val="333333"/>
          <w:sz w:val="32"/>
          <w:szCs w:val="32"/>
        </w:rPr>
        <w:t xml:space="preserve"> ребенком</w:t>
      </w:r>
      <w:r w:rsidRPr="00CE45C9">
        <w:rPr>
          <w:rFonts w:asciiTheme="minorHAnsi" w:hAnsiTheme="minorHAnsi" w:cs="Helvetica"/>
          <w:i/>
          <w:iCs/>
          <w:color w:val="333333"/>
          <w:sz w:val="28"/>
          <w:szCs w:val="28"/>
        </w:rPr>
        <w:t xml:space="preserve">. </w:t>
      </w:r>
    </w:p>
    <w:p w:rsidR="00AF4D67" w:rsidRPr="00950BE1" w:rsidRDefault="00AF4D67" w:rsidP="00AF4D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0"/>
        <w:rPr>
          <w:rFonts w:eastAsia="Times New Roman" w:cs="Times New Roman"/>
          <w:color w:val="222222"/>
          <w:sz w:val="28"/>
          <w:szCs w:val="28"/>
        </w:rPr>
      </w:pPr>
      <w:r w:rsidRPr="00950BE1">
        <w:rPr>
          <w:rFonts w:eastAsia="Times New Roman" w:cs="Times New Roman"/>
          <w:color w:val="222222"/>
          <w:sz w:val="28"/>
          <w:szCs w:val="28"/>
        </w:rPr>
        <w:t>Для начала нужно провести вертикальную линию и две горизонтальных. Одной из них мы разметим область донышка чашки, а второй – ее верхнюю часть.</w:t>
      </w:r>
    </w:p>
    <w:p w:rsidR="00AF4D67" w:rsidRPr="00950BE1" w:rsidRDefault="00AF4D67" w:rsidP="00AF4D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0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950BE1">
        <w:rPr>
          <w:rFonts w:eastAsia="Times New Roman" w:cs="Times New Roman"/>
          <w:color w:val="222222"/>
          <w:sz w:val="28"/>
          <w:szCs w:val="28"/>
        </w:rPr>
        <w:t>Нужно обозначить края донышка и верхней части чашки. Они должны быть равными по две стороны. Затем – рисуем овалы. Обратите внимание: нижний овал раскрыт шире, чем верхний, а их уголки должны быть не острыми, а плавно-закругленными.</w:t>
      </w:r>
      <w:r w:rsidRPr="00950BE1">
        <w:rPr>
          <w:rFonts w:eastAsia="Times New Roman" w:cs="Times New Roman"/>
          <w:color w:val="222222"/>
          <w:sz w:val="28"/>
          <w:szCs w:val="28"/>
        </w:rPr>
        <w:br/>
      </w:r>
      <w:r>
        <w:rPr>
          <w:rFonts w:eastAsia="Times New Roman"/>
          <w:noProof/>
        </w:rPr>
        <w:drawing>
          <wp:inline distT="0" distB="0" distL="0" distR="0">
            <wp:extent cx="6629400" cy="3147695"/>
            <wp:effectExtent l="19050" t="0" r="0" b="0"/>
            <wp:docPr id="2" name="Рисунок 7" descr="Как нарисовать ча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чашк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67" w:rsidRPr="00950BE1" w:rsidRDefault="00AF4D67" w:rsidP="00AF4D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222222"/>
          <w:sz w:val="28"/>
          <w:szCs w:val="28"/>
        </w:rPr>
      </w:pPr>
      <w:r w:rsidRPr="00950BE1">
        <w:rPr>
          <w:rFonts w:eastAsia="Times New Roman" w:cs="Times New Roman"/>
          <w:color w:val="222222"/>
          <w:sz w:val="28"/>
          <w:szCs w:val="28"/>
        </w:rPr>
        <w:t>Рисуем стенки чашки и внизу дорисовываем донышко. Сбоку рисуем изящную ручку.</w:t>
      </w:r>
    </w:p>
    <w:p w:rsidR="00AF4D67" w:rsidRPr="00AF4D67" w:rsidRDefault="00AF4D67" w:rsidP="00AF4D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222222"/>
          <w:sz w:val="28"/>
          <w:szCs w:val="28"/>
        </w:rPr>
      </w:pPr>
      <w:r w:rsidRPr="00950BE1">
        <w:rPr>
          <w:rFonts w:eastAsia="Times New Roman" w:cs="Times New Roman"/>
          <w:color w:val="222222"/>
          <w:sz w:val="28"/>
          <w:szCs w:val="28"/>
        </w:rPr>
        <w:t>Делаем ручку толще и вытираем все вспомогательные линии.</w:t>
      </w:r>
    </w:p>
    <w:p w:rsidR="00AF4D67" w:rsidRDefault="00AF4D67" w:rsidP="00AF4D67">
      <w:r>
        <w:rPr>
          <w:noProof/>
        </w:rPr>
        <w:drawing>
          <wp:inline distT="0" distB="0" distL="0" distR="0">
            <wp:extent cx="6364165" cy="3156439"/>
            <wp:effectExtent l="19050" t="0" r="0" b="0"/>
            <wp:docPr id="5" name="Рисунок 1" descr="Как нарисовать чашку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чашку поэтапн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36" cy="315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C9" w:rsidRPr="00AF4D67" w:rsidRDefault="00AF4D67" w:rsidP="00AF4D67">
      <w:pPr>
        <w:pStyle w:val="a5"/>
        <w:numPr>
          <w:ilvl w:val="0"/>
          <w:numId w:val="3"/>
        </w:numPr>
        <w:rPr>
          <w:sz w:val="28"/>
          <w:szCs w:val="28"/>
        </w:rPr>
      </w:pPr>
      <w:r w:rsidRPr="00AF4D67">
        <w:rPr>
          <w:sz w:val="28"/>
          <w:szCs w:val="28"/>
        </w:rPr>
        <w:t xml:space="preserve">Осталось только раскрасить </w:t>
      </w:r>
      <w:r>
        <w:rPr>
          <w:sz w:val="28"/>
          <w:szCs w:val="28"/>
        </w:rPr>
        <w:t>нашу чашку. (Самостоятельно выполняют задание).</w:t>
      </w:r>
    </w:p>
    <w:sectPr w:rsidR="00CE45C9" w:rsidRPr="00AF4D67" w:rsidSect="00B96C1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854"/>
    <w:multiLevelType w:val="multilevel"/>
    <w:tmpl w:val="239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3659"/>
    <w:multiLevelType w:val="multilevel"/>
    <w:tmpl w:val="7AEC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D3ACC"/>
    <w:multiLevelType w:val="hybridMultilevel"/>
    <w:tmpl w:val="665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4550"/>
    <w:multiLevelType w:val="multilevel"/>
    <w:tmpl w:val="92CC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D046B"/>
    <w:multiLevelType w:val="multilevel"/>
    <w:tmpl w:val="4CC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D4BF3"/>
    <w:multiLevelType w:val="multilevel"/>
    <w:tmpl w:val="500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0BE1"/>
    <w:rsid w:val="006471F8"/>
    <w:rsid w:val="00755E8B"/>
    <w:rsid w:val="00950BE1"/>
    <w:rsid w:val="00AF4D67"/>
    <w:rsid w:val="00B96C1B"/>
    <w:rsid w:val="00CE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B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E45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2020-05-07T12:07:00Z</dcterms:created>
  <dcterms:modified xsi:type="dcterms:W3CDTF">2020-05-07T13:28:00Z</dcterms:modified>
</cp:coreProperties>
</file>