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565" w:rsidRPr="00A150C3" w:rsidRDefault="00C57565">
      <w:pPr>
        <w:rPr>
          <w:rFonts w:ascii="Bahnschrift SemiLight" w:hAnsi="Bahnschrift SemiLight"/>
        </w:rPr>
      </w:pPr>
      <w:r w:rsidRPr="00A150C3">
        <w:rPr>
          <w:rFonts w:ascii="Bahnschrift SemiLight" w:hAnsi="Bahnschrift SemiLight"/>
        </w:rPr>
        <w:t>Доброе утро, уважаемые родители! Сегодня у нас День сказок о животных. Предлагаем прочитать или послушать аудио сказки: « Лисичка со скалочкой», « Курочка ряба», « Колобок»</w:t>
      </w:r>
      <w:r w:rsidR="00E04769">
        <w:rPr>
          <w:rFonts w:ascii="Bahnschrift SemiLight" w:hAnsi="Bahnschrift SemiLight"/>
        </w:rPr>
        <w:t>, « Теремок».</w:t>
      </w:r>
      <w:r w:rsidRPr="00A150C3">
        <w:rPr>
          <w:rFonts w:ascii="Bahnschrift SemiLight" w:hAnsi="Bahnschrift SemiLight"/>
        </w:rPr>
        <w:t xml:space="preserve"> Затем, используя картинки, попросите ребенка пересказать сюжет любой из сказок. Такие упражнения очень полезны для развития речи ребенка, а также для памяти, мышления и внимания.</w:t>
      </w:r>
    </w:p>
    <w:p w:rsidR="00C57565" w:rsidRDefault="00C57565"/>
    <w:p w:rsidR="00C57565" w:rsidRDefault="00C57565"/>
    <w:p w:rsidR="00A150C3" w:rsidRPr="00E04769" w:rsidRDefault="00E04769">
      <w:pPr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208595" cy="3362325"/>
            <wp:effectExtent l="19050" t="0" r="0" b="0"/>
            <wp:docPr id="3" name="Рисунок 1" descr="Расскажи сказку по картинкам. Задания по развитию речи для детей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сскажи сказку по картинкам. Задания по развитию речи для детей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6637" cy="33707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4769">
        <w:rPr>
          <w:sz w:val="28"/>
          <w:szCs w:val="28"/>
        </w:rPr>
        <w:t>Ли</w:t>
      </w:r>
      <w:r w:rsidR="00A150C3" w:rsidRPr="00E04769">
        <w:rPr>
          <w:sz w:val="28"/>
          <w:szCs w:val="28"/>
        </w:rPr>
        <w:t>сичка со скалочкой</w:t>
      </w:r>
    </w:p>
    <w:p w:rsidR="00A150C3" w:rsidRDefault="00A150C3"/>
    <w:p w:rsidR="00A150C3" w:rsidRDefault="00A150C3"/>
    <w:p w:rsidR="00A150C3" w:rsidRDefault="00A150C3"/>
    <w:p w:rsidR="00C57565" w:rsidRPr="00E04769" w:rsidRDefault="00A150C3">
      <w:pPr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133725" cy="2809452"/>
            <wp:effectExtent l="19050" t="0" r="9525" b="0"/>
            <wp:docPr id="10" name="Рисунок 10" descr="Разрезная сказка (с изображениями) | Сказки, Дошкольник, Детские иг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Разрезная сказка (с изображениями) | Сказки, Дошкольник, Детские игры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5833" cy="2811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4769">
        <w:rPr>
          <w:sz w:val="28"/>
          <w:szCs w:val="28"/>
        </w:rPr>
        <w:t>Теремок</w:t>
      </w:r>
    </w:p>
    <w:p w:rsidR="00A150C3" w:rsidRDefault="00A150C3"/>
    <w:p w:rsidR="00C57565" w:rsidRDefault="00C57565"/>
    <w:p w:rsidR="00C57565" w:rsidRDefault="00E04769">
      <w:r>
        <w:rPr>
          <w:noProof/>
          <w:lang w:eastAsia="ru-RU"/>
        </w:rPr>
        <w:drawing>
          <wp:inline distT="0" distB="0" distL="0" distR="0">
            <wp:extent cx="3257550" cy="3349665"/>
            <wp:effectExtent l="19050" t="0" r="0" b="0"/>
            <wp:docPr id="2" name="Рисунок 4" descr="Расскажи сказку по картинке. Как играть: 1) начинайте с одной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асскажи сказку по картинке. Как играть: 1) начинайте с одной ..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0906" cy="33531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7565" w:rsidRDefault="00C57565"/>
    <w:p w:rsidR="00C57565" w:rsidRPr="00E04769" w:rsidRDefault="00A150C3">
      <w:pPr>
        <w:rPr>
          <w:sz w:val="28"/>
          <w:szCs w:val="28"/>
        </w:rPr>
      </w:pPr>
      <w:r w:rsidRPr="00E04769">
        <w:rPr>
          <w:sz w:val="28"/>
          <w:szCs w:val="28"/>
        </w:rPr>
        <w:t>Курочка ряба</w:t>
      </w:r>
    </w:p>
    <w:p w:rsidR="00C57565" w:rsidRDefault="00C57565"/>
    <w:p w:rsidR="00C57565" w:rsidRPr="00E04769" w:rsidRDefault="00C57565">
      <w:pPr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324225" cy="2850908"/>
            <wp:effectExtent l="19050" t="0" r="9525" b="0"/>
            <wp:docPr id="7" name="Рисунок 7" descr="Методическая разработка занятия по развитию творческого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Методическая разработка занятия по развитию творческого ..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1020" cy="2865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150C3" w:rsidRPr="00E04769">
        <w:rPr>
          <w:sz w:val="28"/>
          <w:szCs w:val="28"/>
        </w:rPr>
        <w:t>Колобок</w:t>
      </w:r>
    </w:p>
    <w:p w:rsidR="008549CB" w:rsidRDefault="008549CB"/>
    <w:p w:rsidR="00C57565" w:rsidRDefault="00C57565"/>
    <w:p w:rsidR="00C57565" w:rsidRDefault="00C57565"/>
    <w:p w:rsidR="008549CB" w:rsidRDefault="008549CB"/>
    <w:p w:rsidR="008549CB" w:rsidRPr="00E04769" w:rsidRDefault="00E04769">
      <w:pPr>
        <w:rPr>
          <w:sz w:val="28"/>
          <w:szCs w:val="28"/>
        </w:rPr>
      </w:pPr>
      <w:r>
        <w:rPr>
          <w:sz w:val="28"/>
          <w:szCs w:val="28"/>
        </w:rPr>
        <w:t>Также можно поиграть в игру</w:t>
      </w:r>
      <w:r w:rsidR="008549CB" w:rsidRPr="00E04769">
        <w:rPr>
          <w:sz w:val="28"/>
          <w:szCs w:val="28"/>
        </w:rPr>
        <w:t>: « Продолжи строчку»</w:t>
      </w:r>
      <w:r>
        <w:rPr>
          <w:sz w:val="28"/>
          <w:szCs w:val="28"/>
        </w:rPr>
        <w:t>:</w:t>
      </w:r>
    </w:p>
    <w:p w:rsidR="008549CB" w:rsidRDefault="008549CB"/>
    <w:p w:rsidR="008549CB" w:rsidRDefault="008549CB"/>
    <w:p w:rsidR="00C57565" w:rsidRDefault="008549CB">
      <w:r>
        <w:rPr>
          <w:noProof/>
          <w:lang w:eastAsia="ru-RU"/>
        </w:rPr>
        <w:drawing>
          <wp:inline distT="0" distB="0" distL="0" distR="0">
            <wp:extent cx="4578350" cy="3204845"/>
            <wp:effectExtent l="19050" t="0" r="0" b="0"/>
            <wp:docPr id="13" name="Рисунок 13" descr="Волк и семеро козлят.&quot; )загадки и фон для оформления.. Обсуждение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Волк и семеро козлят.&quot; )загадки и фон для оформления.. Обсуждение ...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0" cy="3204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49CB" w:rsidRDefault="008549CB">
      <w:r>
        <w:t>Закончить игру можно пальчиковой гимнастикой:</w:t>
      </w:r>
    </w:p>
    <w:p w:rsidR="008549CB" w:rsidRDefault="008549CB">
      <w:r>
        <w:rPr>
          <w:noProof/>
          <w:lang w:eastAsia="ru-RU"/>
        </w:rPr>
        <w:drawing>
          <wp:inline distT="0" distB="0" distL="0" distR="0">
            <wp:extent cx="4054475" cy="3040856"/>
            <wp:effectExtent l="19050" t="0" r="3175" b="0"/>
            <wp:docPr id="16" name="Рисунок 16" descr="Пальчиковая гимнастика &quot;Любимые сказки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Пальчиковая гимнастика &quot;Любимые сказки&quot;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4475" cy="30408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49CB" w:rsidRDefault="008549CB"/>
    <w:p w:rsidR="008549CB" w:rsidRPr="00E04769" w:rsidRDefault="008549CB">
      <w:pPr>
        <w:rPr>
          <w:sz w:val="28"/>
          <w:szCs w:val="28"/>
        </w:rPr>
      </w:pPr>
      <w:r w:rsidRPr="00E04769">
        <w:rPr>
          <w:sz w:val="28"/>
          <w:szCs w:val="28"/>
        </w:rPr>
        <w:t>Хорошего всем дня!!!</w:t>
      </w:r>
    </w:p>
    <w:p w:rsidR="008549CB" w:rsidRDefault="008549CB"/>
    <w:p w:rsidR="00C57565" w:rsidRDefault="00C57565"/>
    <w:p w:rsidR="008549CB" w:rsidRDefault="008549CB"/>
    <w:p w:rsidR="008549CB" w:rsidRDefault="008549CB"/>
    <w:p w:rsidR="008549CB" w:rsidRDefault="008549CB"/>
    <w:p w:rsidR="008549CB" w:rsidRDefault="008549CB"/>
    <w:p w:rsidR="008549CB" w:rsidRDefault="008549CB"/>
    <w:sectPr w:rsidR="00854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hnschrift SemiLight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7565"/>
    <w:rsid w:val="008549CB"/>
    <w:rsid w:val="00A150C3"/>
    <w:rsid w:val="00C57565"/>
    <w:rsid w:val="00E04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7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75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Воспитатель</dc:creator>
  <cp:lastModifiedBy>Воспитатель</cp:lastModifiedBy>
  <cp:revision>1</cp:revision>
  <dcterms:created xsi:type="dcterms:W3CDTF">2020-05-28T18:23:00Z</dcterms:created>
  <dcterms:modified xsi:type="dcterms:W3CDTF">2020-05-28T19:40:00Z</dcterms:modified>
</cp:coreProperties>
</file>