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D3" w:rsidRDefault="00EE4AF7" w:rsidP="00EE4AF7">
      <w:pPr>
        <w:jc w:val="center"/>
        <w:rPr>
          <w:rFonts w:ascii="Times New Roman" w:hAnsi="Times New Roman" w:cs="Times New Roman"/>
          <w:b/>
          <w:sz w:val="28"/>
          <w:szCs w:val="28"/>
        </w:rPr>
      </w:pPr>
      <w:r w:rsidRPr="00EE4AF7">
        <w:rPr>
          <w:rFonts w:ascii="Times New Roman" w:hAnsi="Times New Roman" w:cs="Times New Roman"/>
          <w:b/>
          <w:sz w:val="28"/>
          <w:szCs w:val="28"/>
        </w:rPr>
        <w:t>Тема недели: «Транспорт».</w:t>
      </w:r>
    </w:p>
    <w:p w:rsidR="00EE4AF7" w:rsidRDefault="00EE4AF7" w:rsidP="00EE4AF7">
      <w:pPr>
        <w:rPr>
          <w:rFonts w:ascii="Times New Roman" w:hAnsi="Times New Roman" w:cs="Times New Roman"/>
          <w:b/>
          <w:sz w:val="28"/>
          <w:szCs w:val="28"/>
        </w:rPr>
      </w:pPr>
      <w:r>
        <w:rPr>
          <w:rFonts w:ascii="Times New Roman" w:hAnsi="Times New Roman" w:cs="Times New Roman"/>
          <w:b/>
          <w:sz w:val="28"/>
          <w:szCs w:val="28"/>
        </w:rPr>
        <w:t>Рекомендации для родителей:</w:t>
      </w:r>
    </w:p>
    <w:p w:rsidR="00EE4AF7" w:rsidRDefault="00EE4AF7" w:rsidP="00EE4AF7">
      <w:pPr>
        <w:jc w:val="center"/>
        <w:rPr>
          <w:rFonts w:ascii="Times New Roman" w:hAnsi="Times New Roman" w:cs="Times New Roman"/>
          <w:b/>
          <w:sz w:val="28"/>
          <w:szCs w:val="28"/>
        </w:rPr>
      </w:pPr>
      <w:r>
        <w:rPr>
          <w:rFonts w:ascii="Times New Roman" w:hAnsi="Times New Roman" w:cs="Times New Roman"/>
          <w:b/>
          <w:sz w:val="28"/>
          <w:szCs w:val="28"/>
        </w:rPr>
        <w:t>Конструирование.</w:t>
      </w:r>
    </w:p>
    <w:p w:rsidR="00EE4AF7" w:rsidRDefault="00EE4AF7" w:rsidP="00EE4AF7">
      <w:pPr>
        <w:rPr>
          <w:rStyle w:val="a3"/>
          <w:rFonts w:ascii="Arial" w:hAnsi="Arial" w:cs="Arial"/>
          <w:b/>
          <w:bCs/>
          <w:color w:val="444444"/>
          <w:sz w:val="23"/>
          <w:szCs w:val="23"/>
          <w:shd w:val="clear" w:color="auto" w:fill="F4F4F4"/>
        </w:rPr>
      </w:pPr>
      <w:r>
        <w:rPr>
          <w:rStyle w:val="a3"/>
          <w:rFonts w:ascii="Arial" w:hAnsi="Arial" w:cs="Arial"/>
          <w:b/>
          <w:bCs/>
          <w:color w:val="444444"/>
          <w:sz w:val="23"/>
          <w:szCs w:val="23"/>
          <w:shd w:val="clear" w:color="auto" w:fill="F4F4F4"/>
        </w:rPr>
        <w:t>Раз, два, три — сложи детали,</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Чтоб они машиной стали.</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Собери гараж. Потом</w:t>
      </w:r>
      <w:proofErr w:type="gramStart"/>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Н</w:t>
      </w:r>
      <w:proofErr w:type="gramEnd"/>
      <w:r>
        <w:rPr>
          <w:rStyle w:val="a3"/>
          <w:rFonts w:ascii="Arial" w:hAnsi="Arial" w:cs="Arial"/>
          <w:b/>
          <w:bCs/>
          <w:color w:val="444444"/>
          <w:sz w:val="23"/>
          <w:szCs w:val="23"/>
          <w:shd w:val="clear" w:color="auto" w:fill="F4F4F4"/>
        </w:rPr>
        <w:t>е забудь построить дом.</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Можно к самому порогу</w:t>
      </w:r>
      <w:proofErr w:type="gramStart"/>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П</w:t>
      </w:r>
      <w:proofErr w:type="gramEnd"/>
      <w:r>
        <w:rPr>
          <w:rStyle w:val="a3"/>
          <w:rFonts w:ascii="Arial" w:hAnsi="Arial" w:cs="Arial"/>
          <w:b/>
          <w:bCs/>
          <w:color w:val="444444"/>
          <w:sz w:val="23"/>
          <w:szCs w:val="23"/>
          <w:shd w:val="clear" w:color="auto" w:fill="F4F4F4"/>
        </w:rPr>
        <w:t>роложить еще дорогу,</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Выбрать место для моста —</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То-то будет красота!</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Из конструктора такого</w:t>
      </w:r>
      <w:r>
        <w:rPr>
          <w:rFonts w:ascii="Arial" w:hAnsi="Arial" w:cs="Arial"/>
          <w:b/>
          <w:bCs/>
          <w:i/>
          <w:iCs/>
          <w:color w:val="444444"/>
          <w:sz w:val="23"/>
          <w:szCs w:val="23"/>
          <w:shd w:val="clear" w:color="auto" w:fill="F4F4F4"/>
        </w:rPr>
        <w:br/>
      </w:r>
      <w:r>
        <w:rPr>
          <w:rStyle w:val="a3"/>
          <w:rFonts w:ascii="Arial" w:hAnsi="Arial" w:cs="Arial"/>
          <w:b/>
          <w:bCs/>
          <w:color w:val="444444"/>
          <w:sz w:val="23"/>
          <w:szCs w:val="23"/>
          <w:shd w:val="clear" w:color="auto" w:fill="F4F4F4"/>
        </w:rPr>
        <w:t>Что ни сделай — все толково</w:t>
      </w:r>
      <w:r>
        <w:rPr>
          <w:rStyle w:val="a3"/>
          <w:rFonts w:ascii="Arial" w:hAnsi="Arial" w:cs="Arial"/>
          <w:b/>
          <w:bCs/>
          <w:color w:val="444444"/>
          <w:sz w:val="23"/>
          <w:szCs w:val="23"/>
          <w:shd w:val="clear" w:color="auto" w:fill="F4F4F4"/>
        </w:rPr>
        <w:t>.</w:t>
      </w:r>
    </w:p>
    <w:p w:rsidR="00EE4AF7" w:rsidRDefault="00EE4AF7" w:rsidP="00EE4AF7">
      <w:pPr>
        <w:pStyle w:val="c3"/>
        <w:shd w:val="clear" w:color="auto" w:fill="FFFFFF"/>
        <w:spacing w:before="0" w:beforeAutospacing="0" w:after="0" w:afterAutospacing="0"/>
        <w:rPr>
          <w:rFonts w:ascii="Calibri" w:hAnsi="Calibri" w:cs="Calibri"/>
          <w:color w:val="000000"/>
          <w:sz w:val="22"/>
          <w:szCs w:val="22"/>
        </w:rPr>
      </w:pPr>
      <w:r>
        <w:rPr>
          <w:rStyle w:val="c1"/>
          <w:b/>
          <w:bCs/>
          <w:color w:val="333333"/>
          <w:sz w:val="28"/>
          <w:szCs w:val="28"/>
        </w:rPr>
        <w:t>Тема «Машина для матрешки»</w:t>
      </w:r>
    </w:p>
    <w:p w:rsidR="00EE4AF7" w:rsidRDefault="00EE4AF7" w:rsidP="00EE4AF7">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Задачи: поупражнять детей в элементарных способах конструирования: приставлять детали и накладывать их друг на друга. Научить различать детали, называть их. Развить желание детей конструировать, способствовать речевой активности. Научить разбирать постройки, складывать детали на середине стола.</w:t>
      </w:r>
    </w:p>
    <w:p w:rsidR="00EE4AF7" w:rsidRDefault="00EE4AF7" w:rsidP="00EE4AF7">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Материал: набор кубиков, кирпичиков  на каждого ребенка. Игрушки: матрешки.</w:t>
      </w:r>
    </w:p>
    <w:p w:rsidR="00EE4AF7" w:rsidRDefault="00EE4AF7" w:rsidP="00EE4AF7">
      <w:pPr>
        <w:pStyle w:val="c3"/>
        <w:shd w:val="clear" w:color="auto" w:fill="FFFFFF"/>
        <w:spacing w:before="0" w:beforeAutospacing="0" w:after="0" w:afterAutospacing="0"/>
        <w:rPr>
          <w:rFonts w:ascii="Calibri" w:hAnsi="Calibri" w:cs="Calibri"/>
          <w:color w:val="000000"/>
          <w:sz w:val="22"/>
          <w:szCs w:val="22"/>
        </w:rPr>
      </w:pPr>
      <w:r>
        <w:rPr>
          <w:rStyle w:val="c0"/>
          <w:b/>
          <w:bCs/>
          <w:i/>
          <w:iCs/>
          <w:color w:val="333333"/>
          <w:sz w:val="28"/>
          <w:szCs w:val="28"/>
          <w:u w:val="single"/>
        </w:rPr>
        <w:t>Занятие:</w:t>
      </w:r>
    </w:p>
    <w:p w:rsidR="00EE4AF7" w:rsidRDefault="00EE4AF7" w:rsidP="00EE4AF7">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 xml:space="preserve">Перед занятием </w:t>
      </w:r>
      <w:r w:rsidR="00946DCA">
        <w:rPr>
          <w:rStyle w:val="c1"/>
          <w:color w:val="333333"/>
          <w:sz w:val="28"/>
          <w:szCs w:val="28"/>
        </w:rPr>
        <w:t>построить</w:t>
      </w:r>
      <w:r>
        <w:rPr>
          <w:rStyle w:val="c1"/>
          <w:color w:val="333333"/>
          <w:sz w:val="28"/>
          <w:szCs w:val="28"/>
        </w:rPr>
        <w:t xml:space="preserve"> образцы. На пластину кладет кубик и приставляет к нему на узкую, короткую грань-кирпичик – машина. Хорошо подобрать в качестве образца игрушки, изображающие эти предметы. Способов конструирования можно не показывать, но образцы проанализировать нужно. (При анализе воспитатель учит выделять детали.) После занятия дети обыгрывают свои постройки, катают матрешек. Поощряется, если в игре малыши пытаются придать поделкам движение. </w:t>
      </w:r>
      <w:r w:rsidR="00946DCA">
        <w:rPr>
          <w:rStyle w:val="c1"/>
          <w:color w:val="333333"/>
          <w:sz w:val="28"/>
          <w:szCs w:val="28"/>
        </w:rPr>
        <w:t>Надо</w:t>
      </w:r>
      <w:r>
        <w:rPr>
          <w:rStyle w:val="c1"/>
          <w:color w:val="333333"/>
          <w:sz w:val="28"/>
          <w:szCs w:val="28"/>
        </w:rPr>
        <w:t xml:space="preserve"> побуждает детей к речевому общению.</w:t>
      </w:r>
    </w:p>
    <w:p w:rsidR="00946DCA" w:rsidRDefault="00946DCA" w:rsidP="00EE4AF7">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89133" cy="3420533"/>
            <wp:effectExtent l="0" t="0" r="2540" b="8890"/>
            <wp:docPr id="1" name="Рисунок 1" descr="C:\Users\User2\Desktop\img_7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img_77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710" cy="3420299"/>
                    </a:xfrm>
                    <a:prstGeom prst="rect">
                      <a:avLst/>
                    </a:prstGeom>
                    <a:noFill/>
                    <a:ln>
                      <a:noFill/>
                    </a:ln>
                  </pic:spPr>
                </pic:pic>
              </a:graphicData>
            </a:graphic>
          </wp:inline>
        </w:drawing>
      </w:r>
    </w:p>
    <w:p w:rsidR="00946DCA" w:rsidRDefault="00946DCA" w:rsidP="00946DCA">
      <w:pPr>
        <w:rPr>
          <w:rFonts w:ascii="Times New Roman" w:hAnsi="Times New Roman" w:cs="Times New Roman"/>
          <w:sz w:val="28"/>
          <w:szCs w:val="28"/>
        </w:rPr>
      </w:pPr>
    </w:p>
    <w:p w:rsidR="00946DCA" w:rsidRDefault="00946DCA" w:rsidP="00946DCA">
      <w:pPr>
        <w:pStyle w:val="c3"/>
        <w:shd w:val="clear" w:color="auto" w:fill="FFFFFF"/>
        <w:spacing w:before="0" w:beforeAutospacing="0" w:after="0" w:afterAutospacing="0"/>
        <w:rPr>
          <w:rFonts w:ascii="Calibri" w:hAnsi="Calibri" w:cs="Calibri"/>
          <w:color w:val="000000"/>
          <w:sz w:val="22"/>
          <w:szCs w:val="22"/>
        </w:rPr>
      </w:pPr>
      <w:r>
        <w:rPr>
          <w:rStyle w:val="c1"/>
          <w:b/>
          <w:bCs/>
          <w:color w:val="333333"/>
          <w:sz w:val="28"/>
          <w:szCs w:val="28"/>
        </w:rPr>
        <w:t>Тема  «Заборчик»</w:t>
      </w:r>
    </w:p>
    <w:p w:rsidR="00946DCA" w:rsidRDefault="00946DCA" w:rsidP="00946DCA">
      <w:pPr>
        <w:pStyle w:val="c3"/>
        <w:shd w:val="clear" w:color="auto" w:fill="FFFFFF"/>
        <w:spacing w:before="0" w:beforeAutospacing="0" w:after="0" w:afterAutospacing="0"/>
        <w:rPr>
          <w:rStyle w:val="c1"/>
          <w:color w:val="333333"/>
          <w:sz w:val="28"/>
          <w:szCs w:val="28"/>
        </w:rPr>
      </w:pPr>
      <w:r>
        <w:rPr>
          <w:rStyle w:val="c1"/>
          <w:color w:val="333333"/>
          <w:sz w:val="28"/>
          <w:szCs w:val="28"/>
        </w:rPr>
        <w:t>Задачи: научить детей строить заборчики, устанавливая кирпичики в ряд, комбинируя их положение и чередуя по цвету</w:t>
      </w:r>
    </w:p>
    <w:p w:rsidR="003421D3" w:rsidRDefault="003421D3" w:rsidP="00946DCA">
      <w:pPr>
        <w:pStyle w:val="c3"/>
        <w:shd w:val="clear" w:color="auto" w:fill="FFFFFF"/>
        <w:spacing w:before="0" w:beforeAutospacing="0" w:after="0" w:afterAutospacing="0"/>
        <w:rPr>
          <w:rFonts w:ascii="Calibri" w:hAnsi="Calibri" w:cs="Calibri"/>
          <w:color w:val="000000"/>
          <w:sz w:val="22"/>
          <w:szCs w:val="22"/>
        </w:rPr>
      </w:pPr>
      <w:r>
        <w:rPr>
          <w:color w:val="333333"/>
          <w:sz w:val="28"/>
          <w:szCs w:val="28"/>
          <w:shd w:val="clear" w:color="auto" w:fill="FFFFFF"/>
        </w:rPr>
        <w:t xml:space="preserve">Научить играть с постройками, </w:t>
      </w:r>
      <w:proofErr w:type="gramStart"/>
      <w:r>
        <w:rPr>
          <w:color w:val="333333"/>
          <w:sz w:val="28"/>
          <w:szCs w:val="28"/>
          <w:shd w:val="clear" w:color="auto" w:fill="FFFFFF"/>
        </w:rPr>
        <w:t>проявляя желание конструировать друг с</w:t>
      </w:r>
      <w:proofErr w:type="gramEnd"/>
      <w:r>
        <w:rPr>
          <w:color w:val="333333"/>
          <w:sz w:val="28"/>
          <w:szCs w:val="28"/>
          <w:shd w:val="clear" w:color="auto" w:fill="FFFFFF"/>
        </w:rPr>
        <w:t xml:space="preserve"> другом.</w:t>
      </w:r>
    </w:p>
    <w:p w:rsidR="00946DCA" w:rsidRDefault="00946DCA" w:rsidP="00946DCA">
      <w:pPr>
        <w:pStyle w:val="c3"/>
        <w:shd w:val="clear" w:color="auto" w:fill="FFFFFF"/>
        <w:spacing w:before="0" w:beforeAutospacing="0" w:after="0" w:afterAutospacing="0"/>
        <w:rPr>
          <w:rFonts w:ascii="Calibri" w:hAnsi="Calibri" w:cs="Calibri"/>
          <w:color w:val="000000"/>
          <w:sz w:val="22"/>
          <w:szCs w:val="22"/>
        </w:rPr>
      </w:pPr>
      <w:r>
        <w:rPr>
          <w:rStyle w:val="c0"/>
          <w:b/>
          <w:bCs/>
          <w:i/>
          <w:iCs/>
          <w:color w:val="333333"/>
          <w:sz w:val="28"/>
          <w:szCs w:val="28"/>
          <w:u w:val="single"/>
        </w:rPr>
        <w:t>Занятие:</w:t>
      </w:r>
    </w:p>
    <w:p w:rsidR="00946DCA" w:rsidRDefault="00946DCA" w:rsidP="00946DCA">
      <w:pPr>
        <w:pStyle w:val="c3"/>
        <w:shd w:val="clear" w:color="auto" w:fill="FFFFFF"/>
        <w:spacing w:before="0" w:beforeAutospacing="0" w:after="0" w:afterAutospacing="0"/>
        <w:rPr>
          <w:rFonts w:ascii="Calibri" w:hAnsi="Calibri" w:cs="Calibri"/>
          <w:color w:val="000000"/>
          <w:sz w:val="22"/>
          <w:szCs w:val="22"/>
        </w:rPr>
      </w:pPr>
      <w:r>
        <w:rPr>
          <w:rStyle w:val="c1"/>
          <w:color w:val="333333"/>
          <w:sz w:val="28"/>
          <w:szCs w:val="28"/>
        </w:rPr>
        <w:t xml:space="preserve">У воспитателя заранее построен заборчик. После его </w:t>
      </w:r>
      <w:proofErr w:type="spellStart"/>
      <w:r>
        <w:rPr>
          <w:rStyle w:val="c1"/>
          <w:color w:val="333333"/>
          <w:sz w:val="28"/>
          <w:szCs w:val="28"/>
        </w:rPr>
        <w:t>рассмат</w:t>
      </w:r>
      <w:proofErr w:type="gramStart"/>
      <w:r>
        <w:rPr>
          <w:rStyle w:val="c1"/>
          <w:color w:val="333333"/>
          <w:sz w:val="28"/>
          <w:szCs w:val="28"/>
        </w:rPr>
        <w:t>p</w:t>
      </w:r>
      <w:proofErr w:type="gramEnd"/>
      <w:r>
        <w:rPr>
          <w:rStyle w:val="c1"/>
          <w:color w:val="333333"/>
          <w:sz w:val="28"/>
          <w:szCs w:val="28"/>
        </w:rPr>
        <w:t>ивaния</w:t>
      </w:r>
      <w:proofErr w:type="spellEnd"/>
      <w:r>
        <w:rPr>
          <w:rStyle w:val="c1"/>
          <w:color w:val="333333"/>
          <w:sz w:val="28"/>
          <w:szCs w:val="28"/>
        </w:rPr>
        <w:t xml:space="preserve"> детям предлагается его воспроизвести. После чего воспитатель дает малышам возможность выбрать по желанию игрушку и поиграть. Проводится игра. Дети прячут своих животных за заборчиком. </w:t>
      </w:r>
    </w:p>
    <w:p w:rsidR="003421D3" w:rsidRDefault="003421D3" w:rsidP="00946DC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82481" cy="3141133"/>
            <wp:effectExtent l="0" t="0" r="0" b="2540"/>
            <wp:docPr id="2" name="Рисунок 2" descr="C:\Users\User2\Desktop\016cf1a7902b6f5cd5b7db91f02f12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Desktop\016cf1a7902b6f5cd5b7db91f02f12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3144298"/>
                    </a:xfrm>
                    <a:prstGeom prst="rect">
                      <a:avLst/>
                    </a:prstGeom>
                    <a:noFill/>
                    <a:ln>
                      <a:noFill/>
                    </a:ln>
                  </pic:spPr>
                </pic:pic>
              </a:graphicData>
            </a:graphic>
          </wp:inline>
        </w:drawing>
      </w:r>
    </w:p>
    <w:p w:rsidR="003421D3" w:rsidRDefault="003421D3" w:rsidP="003421D3">
      <w:pPr>
        <w:rPr>
          <w:rFonts w:ascii="Times New Roman" w:hAnsi="Times New Roman" w:cs="Times New Roman"/>
          <w:sz w:val="28"/>
          <w:szCs w:val="28"/>
        </w:rPr>
      </w:pPr>
    </w:p>
    <w:p w:rsidR="00EE4AF7" w:rsidRDefault="003421D3" w:rsidP="003421D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73145" cy="4766945"/>
            <wp:effectExtent l="0" t="0" r="8255" b="0"/>
            <wp:docPr id="3" name="Рисунок 3" descr="C:\Users\User2\Desktop\s21975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Desktop\s219759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145" cy="4766945"/>
                    </a:xfrm>
                    <a:prstGeom prst="rect">
                      <a:avLst/>
                    </a:prstGeom>
                    <a:noFill/>
                    <a:ln>
                      <a:noFill/>
                    </a:ln>
                  </pic:spPr>
                </pic:pic>
              </a:graphicData>
            </a:graphic>
          </wp:inline>
        </w:drawing>
      </w:r>
    </w:p>
    <w:p w:rsidR="003421D3" w:rsidRDefault="003421D3" w:rsidP="003421D3">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88710" cy="4645544"/>
            <wp:effectExtent l="0" t="0" r="2540" b="3175"/>
            <wp:docPr id="4" name="Рисунок 4" descr="C:\Users\User2\Desktop\337ecc1de99cce881a141a22fab77e12a87e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2\Desktop\337ecc1de99cce881a141a22fab77e12a87e23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5544"/>
                    </a:xfrm>
                    <a:prstGeom prst="rect">
                      <a:avLst/>
                    </a:prstGeom>
                    <a:noFill/>
                    <a:ln>
                      <a:noFill/>
                    </a:ln>
                  </pic:spPr>
                </pic:pic>
              </a:graphicData>
            </a:graphic>
          </wp:inline>
        </w:drawing>
      </w:r>
    </w:p>
    <w:p w:rsidR="003421D3" w:rsidRDefault="003421D3" w:rsidP="003421D3">
      <w:pPr>
        <w:rPr>
          <w:rFonts w:ascii="Times New Roman" w:hAnsi="Times New Roman" w:cs="Times New Roman"/>
          <w:sz w:val="28"/>
          <w:szCs w:val="28"/>
        </w:rPr>
      </w:pPr>
    </w:p>
    <w:p w:rsidR="003421D3" w:rsidRDefault="003421D3" w:rsidP="003421D3">
      <w:pPr>
        <w:ind w:firstLine="708"/>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27145" cy="5689600"/>
            <wp:effectExtent l="0" t="0" r="1905" b="6350"/>
            <wp:docPr id="5" name="Рисунок 5" descr="C:\Users\User2\Desktop\1494536749_11.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2\Desktop\1494536749_11.0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7145" cy="5689600"/>
                    </a:xfrm>
                    <a:prstGeom prst="rect">
                      <a:avLst/>
                    </a:prstGeom>
                    <a:noFill/>
                    <a:ln>
                      <a:noFill/>
                    </a:ln>
                  </pic:spPr>
                </pic:pic>
              </a:graphicData>
            </a:graphic>
          </wp:inline>
        </w:drawing>
      </w:r>
    </w:p>
    <w:p w:rsidR="003421D3" w:rsidRPr="003421D3" w:rsidRDefault="003421D3" w:rsidP="003421D3">
      <w:pPr>
        <w:rPr>
          <w:rFonts w:ascii="Times New Roman" w:hAnsi="Times New Roman" w:cs="Times New Roman"/>
          <w:sz w:val="28"/>
          <w:szCs w:val="28"/>
        </w:rPr>
      </w:pPr>
    </w:p>
    <w:p w:rsidR="003421D3" w:rsidRDefault="003421D3" w:rsidP="003421D3">
      <w:pPr>
        <w:rPr>
          <w:rFonts w:ascii="Times New Roman" w:hAnsi="Times New Roman" w:cs="Times New Roman"/>
          <w:sz w:val="28"/>
          <w:szCs w:val="28"/>
        </w:rPr>
      </w:pPr>
    </w:p>
    <w:p w:rsidR="003421D3" w:rsidRPr="003421D3" w:rsidRDefault="003421D3" w:rsidP="003421D3">
      <w:pPr>
        <w:ind w:firstLine="708"/>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27145" cy="5689600"/>
            <wp:effectExtent l="0" t="0" r="1905" b="6350"/>
            <wp:docPr id="6" name="Рисунок 6" descr="C:\Users\User2\Desktop\1494536749_11.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2\Desktop\1494536749_11.0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7145" cy="5689600"/>
                    </a:xfrm>
                    <a:prstGeom prst="rect">
                      <a:avLst/>
                    </a:prstGeom>
                    <a:noFill/>
                    <a:ln>
                      <a:noFill/>
                    </a:ln>
                  </pic:spPr>
                </pic:pic>
              </a:graphicData>
            </a:graphic>
          </wp:inline>
        </w:drawing>
      </w:r>
      <w:bookmarkStart w:id="0" w:name="_GoBack"/>
      <w:bookmarkEnd w:id="0"/>
    </w:p>
    <w:sectPr w:rsidR="003421D3" w:rsidRPr="003421D3" w:rsidSect="00EE4AF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F7"/>
    <w:rsid w:val="003421D3"/>
    <w:rsid w:val="004472D4"/>
    <w:rsid w:val="00946DCA"/>
    <w:rsid w:val="00AD2A80"/>
    <w:rsid w:val="00EE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4AF7"/>
    <w:rPr>
      <w:i/>
      <w:iCs/>
    </w:rPr>
  </w:style>
  <w:style w:type="paragraph" w:customStyle="1" w:styleId="c3">
    <w:name w:val="c3"/>
    <w:basedOn w:val="a"/>
    <w:rsid w:val="00EE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4AF7"/>
  </w:style>
  <w:style w:type="character" w:customStyle="1" w:styleId="c0">
    <w:name w:val="c0"/>
    <w:basedOn w:val="a0"/>
    <w:rsid w:val="00EE4AF7"/>
  </w:style>
  <w:style w:type="paragraph" w:styleId="a4">
    <w:name w:val="Balloon Text"/>
    <w:basedOn w:val="a"/>
    <w:link w:val="a5"/>
    <w:uiPriority w:val="99"/>
    <w:semiHidden/>
    <w:unhideWhenUsed/>
    <w:rsid w:val="00946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4AF7"/>
    <w:rPr>
      <w:i/>
      <w:iCs/>
    </w:rPr>
  </w:style>
  <w:style w:type="paragraph" w:customStyle="1" w:styleId="c3">
    <w:name w:val="c3"/>
    <w:basedOn w:val="a"/>
    <w:rsid w:val="00EE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4AF7"/>
  </w:style>
  <w:style w:type="character" w:customStyle="1" w:styleId="c0">
    <w:name w:val="c0"/>
    <w:basedOn w:val="a0"/>
    <w:rsid w:val="00EE4AF7"/>
  </w:style>
  <w:style w:type="paragraph" w:styleId="a4">
    <w:name w:val="Balloon Text"/>
    <w:basedOn w:val="a"/>
    <w:link w:val="a5"/>
    <w:uiPriority w:val="99"/>
    <w:semiHidden/>
    <w:unhideWhenUsed/>
    <w:rsid w:val="00946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99104">
      <w:bodyDiv w:val="1"/>
      <w:marLeft w:val="0"/>
      <w:marRight w:val="0"/>
      <w:marTop w:val="0"/>
      <w:marBottom w:val="0"/>
      <w:divBdr>
        <w:top w:val="none" w:sz="0" w:space="0" w:color="auto"/>
        <w:left w:val="none" w:sz="0" w:space="0" w:color="auto"/>
        <w:bottom w:val="none" w:sz="0" w:space="0" w:color="auto"/>
        <w:right w:val="none" w:sz="0" w:space="0" w:color="auto"/>
      </w:divBdr>
    </w:div>
    <w:div w:id="1294599373">
      <w:bodyDiv w:val="1"/>
      <w:marLeft w:val="0"/>
      <w:marRight w:val="0"/>
      <w:marTop w:val="0"/>
      <w:marBottom w:val="0"/>
      <w:divBdr>
        <w:top w:val="none" w:sz="0" w:space="0" w:color="auto"/>
        <w:left w:val="none" w:sz="0" w:space="0" w:color="auto"/>
        <w:bottom w:val="none" w:sz="0" w:space="0" w:color="auto"/>
        <w:right w:val="none" w:sz="0" w:space="0" w:color="auto"/>
      </w:divBdr>
    </w:div>
    <w:div w:id="19991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2020-04-21T11:24:00Z</dcterms:created>
  <dcterms:modified xsi:type="dcterms:W3CDTF">2020-04-21T11:56:00Z</dcterms:modified>
</cp:coreProperties>
</file>