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8"/>
        <w:gridCol w:w="5500"/>
        <w:gridCol w:w="4668"/>
      </w:tblGrid>
      <w:tr w:rsidR="00F701D1" w:rsidRPr="00425C68" w:rsidTr="001F1996">
        <w:trPr>
          <w:trHeight w:val="10429"/>
        </w:trPr>
        <w:tc>
          <w:tcPr>
            <w:tcW w:w="4618" w:type="dxa"/>
            <w:tcBorders>
              <w:top w:val="nil"/>
              <w:left w:val="nil"/>
              <w:bottom w:val="nil"/>
            </w:tcBorders>
          </w:tcPr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701D1" w:rsidRPr="00425C68" w:rsidRDefault="0065655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ирлянда.png" style="width:224.2pt;height:49.65pt;visibility:visible">
                  <v:imagedata r:id="rId8" o:title=""/>
                </v:shape>
              </w:pict>
            </w:r>
          </w:p>
          <w:p w:rsidR="00F701D1" w:rsidRPr="00EF555B" w:rsidRDefault="00F701D1" w:rsidP="00EF555B">
            <w:pPr>
              <w:shd w:val="clear" w:color="auto" w:fill="FFFFFF"/>
              <w:spacing w:before="168" w:after="48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eastAsia="ru-RU"/>
              </w:rPr>
              <w:t>Правильное использование пиротехнических средств</w:t>
            </w:r>
          </w:p>
          <w:p w:rsidR="00F701D1" w:rsidRPr="00EF555B" w:rsidRDefault="00F701D1" w:rsidP="00137B0F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бенгальским</w:t>
            </w:r>
            <w:proofErr w:type="gram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F55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главные пункты безопасности (дайте почитать детям):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носите петарды в карманах!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бросайте под ноги!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запускайте фейерверки при сильном ветру.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мешать им вылетать</w:t>
            </w:r>
            <w:proofErr w:type="gram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ввысь (деревья, линии электропередач).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направляйте на людей.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используйте те изделия, которые не сработали в первый раз.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Когда зажигаете фитиль, не наклоняйтесь над коробкой.</w:t>
            </w:r>
          </w:p>
          <w:p w:rsidR="00F701D1" w:rsidRPr="00EF555B" w:rsidRDefault="00F701D1" w:rsidP="00425C68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зажигания, отойдите на </w:t>
            </w:r>
            <w:proofErr w:type="gram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инструкции расстояние.</w:t>
            </w:r>
          </w:p>
          <w:p w:rsidR="00F701D1" w:rsidRPr="00137B0F" w:rsidRDefault="00F701D1" w:rsidP="00137B0F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  <w:shd w:val="clear" w:color="auto" w:fill="FBD4B4"/>
          </w:tcPr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1D1" w:rsidRPr="00425C68" w:rsidRDefault="0065655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гирлянда.png" style="width:264pt;height:45.8pt;visibility:visible">
                  <v:imagedata r:id="rId9" o:title=""/>
                </v:shape>
              </w:pict>
            </w:r>
          </w:p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самом деле, очень многое зависит от вашего внутреннего ощущения. Праздник должен быть праздником для всех.  </w:t>
            </w:r>
          </w:p>
          <w:p w:rsidR="00F701D1" w:rsidRPr="00425C68" w:rsidRDefault="003D56EE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6EE">
              <w:rPr>
                <w:rFonts w:ascii="Times New Roman" w:hAnsi="Times New Roman"/>
                <w:sz w:val="24"/>
                <w:szCs w:val="24"/>
                <w:lang w:eastAsia="ru-RU"/>
              </w:rPr>
              <w:t>Главное, продумать все так, </w:t>
            </w:r>
            <w:r w:rsidRPr="003D56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чтобы Новый год был приятным и безопасным для всех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6EE" w:rsidRDefault="003D56EE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01D1" w:rsidRPr="00425C68" w:rsidRDefault="003D56EE" w:rsidP="003D5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EE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Счастливого вам Нового года!</w:t>
            </w:r>
          </w:p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1D1" w:rsidRPr="00425C68" w:rsidRDefault="00F701D1" w:rsidP="0042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Pr="00425C68" w:rsidRDefault="00F701D1" w:rsidP="00EF5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Pr="00990641" w:rsidRDefault="00F701D1" w:rsidP="00425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1D1" w:rsidRPr="00502C61" w:rsidRDefault="00F701D1" w:rsidP="003D5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  <w:right w:val="nil"/>
            </w:tcBorders>
          </w:tcPr>
          <w:p w:rsidR="00F701D1" w:rsidRPr="00425C68" w:rsidRDefault="00F701D1" w:rsidP="00425C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1D1" w:rsidRPr="00425C68" w:rsidRDefault="00656551" w:rsidP="00425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0" o:spid="_x0000_i1027" type="#_x0000_t75" alt="гирлянда.png" style="width:225.25pt;height:45.8pt;visibility:visible">
                  <v:imagedata r:id="rId10" o:title=""/>
                </v:shape>
              </w:pict>
            </w:r>
          </w:p>
          <w:p w:rsidR="00F701D1" w:rsidRDefault="00656551" w:rsidP="00137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ru-RU"/>
              </w:rPr>
              <w:pict>
                <v:shape id="Рисунок 3" o:spid="_x0000_s1026" type="#_x0000_t75" alt="елка.png" style="position:absolute;left:0;text-align:left;margin-left:8.1pt;margin-top:52.55pt;width:200.2pt;height:296.8pt;z-index:-1;visibility:visible">
                  <v:imagedata r:id="rId11" o:title=""/>
                </v:shape>
              </w:pict>
            </w:r>
            <w:r w:rsidR="00F701D1" w:rsidRPr="00137B0F">
              <w:rPr>
                <w:rFonts w:ascii="Times New Roman" w:hAnsi="Times New Roman"/>
                <w:b/>
                <w:i/>
              </w:rPr>
              <w:t xml:space="preserve">Муниципальное </w:t>
            </w:r>
            <w:r w:rsidR="003D56EE">
              <w:rPr>
                <w:rFonts w:ascii="Times New Roman" w:hAnsi="Times New Roman"/>
                <w:b/>
                <w:i/>
              </w:rPr>
              <w:t xml:space="preserve">дошкольное </w:t>
            </w:r>
            <w:r w:rsidR="00F701D1" w:rsidRPr="00137B0F">
              <w:rPr>
                <w:rFonts w:ascii="Times New Roman" w:hAnsi="Times New Roman"/>
                <w:b/>
                <w:i/>
              </w:rPr>
              <w:t xml:space="preserve">образовательное учреждение </w:t>
            </w:r>
          </w:p>
          <w:p w:rsidR="00F701D1" w:rsidRPr="00EF555B" w:rsidRDefault="003D56EE" w:rsidP="00E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«Детский сад</w:t>
            </w:r>
            <w:r w:rsidR="00F701D1" w:rsidRPr="00137B0F">
              <w:rPr>
                <w:rFonts w:ascii="Times New Roman" w:hAnsi="Times New Roman"/>
                <w:b/>
                <w:i/>
              </w:rPr>
              <w:t xml:space="preserve"> №2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F701D1" w:rsidRPr="00137B0F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F701D1" w:rsidRPr="00EF555B" w:rsidRDefault="00F701D1" w:rsidP="00EF5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</w:pPr>
            <w:r w:rsidRPr="00EF555B"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Безопасный новый год</w:t>
            </w: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F701D1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01D1" w:rsidRDefault="00B12063" w:rsidP="00137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 Н.</w:t>
            </w:r>
            <w:bookmarkStart w:id="0" w:name="_GoBack"/>
            <w:bookmarkEnd w:id="0"/>
          </w:p>
          <w:p w:rsidR="00F701D1" w:rsidRPr="00425C68" w:rsidRDefault="00F701D1" w:rsidP="00137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B8B" w:rsidRPr="00F66B8B" w:rsidRDefault="00F66B8B" w:rsidP="00F66B8B">
      <w:pPr>
        <w:spacing w:after="0"/>
        <w:rPr>
          <w:vanish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8"/>
        <w:gridCol w:w="5500"/>
        <w:gridCol w:w="4840"/>
      </w:tblGrid>
      <w:tr w:rsidR="00F701D1" w:rsidRPr="00425C68" w:rsidTr="001F1996">
        <w:trPr>
          <w:trHeight w:val="9775"/>
        </w:trPr>
        <w:tc>
          <w:tcPr>
            <w:tcW w:w="4618" w:type="dxa"/>
            <w:tcBorders>
              <w:top w:val="nil"/>
              <w:left w:val="nil"/>
              <w:bottom w:val="nil"/>
            </w:tcBorders>
          </w:tcPr>
          <w:p w:rsidR="00F701D1" w:rsidRPr="00137B0F" w:rsidRDefault="00B12063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5" o:spid="_x0000_i1028" type="#_x0000_t75" alt="гирлянда 2.png" style="width:224.2pt;height:32.2pt;visibility:visible">
                  <v:imagedata r:id="rId12" o:title=""/>
                </v:shape>
              </w:pict>
            </w:r>
          </w:p>
          <w:p w:rsidR="00F701D1" w:rsidRPr="00137B0F" w:rsidRDefault="00F701D1" w:rsidP="00425C68">
            <w:pPr>
              <w:shd w:val="clear" w:color="auto" w:fill="FFFFFF"/>
              <w:spacing w:after="192" w:line="265" w:lineRule="atLeast"/>
              <w:rPr>
                <w:rFonts w:cs="Helvetica"/>
                <w:b/>
                <w:i/>
                <w:color w:val="4E4E4E"/>
                <w:sz w:val="24"/>
                <w:szCs w:val="24"/>
                <w:lang w:eastAsia="ru-RU"/>
              </w:rPr>
            </w:pPr>
          </w:p>
          <w:p w:rsidR="00F701D1" w:rsidRPr="00EF555B" w:rsidRDefault="00F701D1" w:rsidP="00425C68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0F">
              <w:rPr>
                <w:rFonts w:ascii="Times New Roman" w:hAnsi="Times New Roman"/>
                <w:b/>
                <w:i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EF55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Новый год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F701D1" w:rsidRPr="00EF555B" w:rsidRDefault="00F701D1" w:rsidP="00425C68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 праздничной круговерти порой довольно трудно помнить о всевозможных «мелочах». Но на то мы и взрослые, чтобы думать о важных вещах. Это касается </w:t>
            </w:r>
            <w:r w:rsidRPr="00EF55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01D1" w:rsidRPr="00EF555B" w:rsidRDefault="00F701D1" w:rsidP="00425C68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F701D1" w:rsidRPr="00EF555B" w:rsidRDefault="00F701D1" w:rsidP="00425C68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Не забывайте, что есть общие правила, которые пригодятся всегда: основы противопожарной защиты никто не отменял.              </w:t>
            </w:r>
          </w:p>
          <w:p w:rsidR="00F701D1" w:rsidRPr="00EF555B" w:rsidRDefault="00F701D1" w:rsidP="00425C68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F701D1" w:rsidRPr="00137B0F" w:rsidRDefault="00F701D1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F701D1" w:rsidRPr="00137B0F" w:rsidRDefault="00B12063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alt="гирлянда 2.png" style="width:263.45pt;height:32.2pt;visibility:visible">
                  <v:imagedata r:id="rId12" o:title=""/>
                </v:shape>
              </w:pict>
            </w:r>
          </w:p>
          <w:p w:rsidR="00F701D1" w:rsidRPr="00EF555B" w:rsidRDefault="00F701D1" w:rsidP="00425C68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>Безопасная елка.</w:t>
            </w:r>
          </w:p>
          <w:p w:rsidR="00F701D1" w:rsidRPr="00EF555B" w:rsidRDefault="00F701D1" w:rsidP="00425C68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F555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      </w:r>
          </w:p>
          <w:p w:rsidR="00F701D1" w:rsidRPr="00EF555B" w:rsidRDefault="00F701D1" w:rsidP="00425C68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F701D1" w:rsidRPr="00137B0F" w:rsidRDefault="00F701D1" w:rsidP="00425C68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достать.</w:t>
            </w:r>
          </w:p>
        </w:tc>
        <w:tc>
          <w:tcPr>
            <w:tcW w:w="4840" w:type="dxa"/>
            <w:tcBorders>
              <w:top w:val="nil"/>
              <w:bottom w:val="nil"/>
              <w:right w:val="nil"/>
            </w:tcBorders>
          </w:tcPr>
          <w:p w:rsidR="00F701D1" w:rsidRPr="00137B0F" w:rsidRDefault="00B12063" w:rsidP="0042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0" type="#_x0000_t75" alt="гирлянда 2.png" style="width:229.65pt;height:32.2pt;visibility:visible">
                  <v:imagedata r:id="rId12" o:title=""/>
                </v:shape>
              </w:pict>
            </w:r>
          </w:p>
          <w:p w:rsidR="00F701D1" w:rsidRDefault="00F701D1" w:rsidP="00425C68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 xml:space="preserve">Украшения для красавицы. </w:t>
            </w:r>
          </w:p>
          <w:p w:rsidR="00F701D1" w:rsidRPr="00EF555B" w:rsidRDefault="00F701D1" w:rsidP="00425C68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>Противопожарная безопасность.</w:t>
            </w:r>
          </w:p>
          <w:p w:rsidR="00F701D1" w:rsidRPr="00EF555B" w:rsidRDefault="00F701D1" w:rsidP="00425C68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F701D1" w:rsidRPr="00EF555B" w:rsidRDefault="00F701D1" w:rsidP="00425C68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F701D1" w:rsidRPr="00EF555B" w:rsidRDefault="00F701D1" w:rsidP="00425C68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F701D1" w:rsidRPr="00EF555B" w:rsidRDefault="00F701D1" w:rsidP="00425C68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F701D1" w:rsidRPr="00EF555B" w:rsidRDefault="00F701D1" w:rsidP="00425C68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F701D1" w:rsidRPr="00137B0F" w:rsidRDefault="00F701D1" w:rsidP="00502C61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</w:pPr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Надеемся, что вы пони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маете, что свечи — не украшение</w:t>
            </w:r>
            <w:proofErr w:type="gramStart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EF555B">
              <w:rPr>
                <w:rFonts w:ascii="Times New Roman" w:hAnsi="Times New Roman"/>
                <w:sz w:val="24"/>
                <w:szCs w:val="24"/>
                <w:lang w:eastAsia="ru-RU"/>
              </w:rPr>
      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</w:tc>
      </w:tr>
    </w:tbl>
    <w:p w:rsidR="00F701D1" w:rsidRPr="00AC0605" w:rsidRDefault="00F701D1">
      <w:pPr>
        <w:rPr>
          <w:rFonts w:ascii="Times New Roman" w:hAnsi="Times New Roman"/>
          <w:sz w:val="28"/>
          <w:szCs w:val="28"/>
        </w:rPr>
      </w:pPr>
    </w:p>
    <w:sectPr w:rsidR="00F701D1" w:rsidRPr="00AC0605" w:rsidSect="00990641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51" w:rsidRDefault="00656551" w:rsidP="004A3411">
      <w:pPr>
        <w:spacing w:after="0" w:line="240" w:lineRule="auto"/>
      </w:pPr>
      <w:r>
        <w:separator/>
      </w:r>
    </w:p>
  </w:endnote>
  <w:endnote w:type="continuationSeparator" w:id="0">
    <w:p w:rsidR="00656551" w:rsidRDefault="00656551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51" w:rsidRDefault="00656551" w:rsidP="004A3411">
      <w:pPr>
        <w:spacing w:after="0" w:line="240" w:lineRule="auto"/>
      </w:pPr>
      <w:r>
        <w:separator/>
      </w:r>
    </w:p>
  </w:footnote>
  <w:footnote w:type="continuationSeparator" w:id="0">
    <w:p w:rsidR="00656551" w:rsidRDefault="00656551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05"/>
    <w:rsid w:val="00053866"/>
    <w:rsid w:val="00082486"/>
    <w:rsid w:val="000D23E4"/>
    <w:rsid w:val="00137B0F"/>
    <w:rsid w:val="00173BB4"/>
    <w:rsid w:val="00186823"/>
    <w:rsid w:val="001E5939"/>
    <w:rsid w:val="001F1996"/>
    <w:rsid w:val="00212569"/>
    <w:rsid w:val="002125BE"/>
    <w:rsid w:val="002866AB"/>
    <w:rsid w:val="00320952"/>
    <w:rsid w:val="003701DB"/>
    <w:rsid w:val="003D56EE"/>
    <w:rsid w:val="0040775B"/>
    <w:rsid w:val="00414B88"/>
    <w:rsid w:val="00425C68"/>
    <w:rsid w:val="004A3411"/>
    <w:rsid w:val="00502C61"/>
    <w:rsid w:val="00656551"/>
    <w:rsid w:val="0066331E"/>
    <w:rsid w:val="0069377D"/>
    <w:rsid w:val="006F7B0D"/>
    <w:rsid w:val="007A2C12"/>
    <w:rsid w:val="00852D35"/>
    <w:rsid w:val="008B54F8"/>
    <w:rsid w:val="008C66DF"/>
    <w:rsid w:val="00990641"/>
    <w:rsid w:val="009E7EA2"/>
    <w:rsid w:val="00AC0605"/>
    <w:rsid w:val="00B0559F"/>
    <w:rsid w:val="00B12063"/>
    <w:rsid w:val="00C16607"/>
    <w:rsid w:val="00C17AE0"/>
    <w:rsid w:val="00D3156E"/>
    <w:rsid w:val="00D41992"/>
    <w:rsid w:val="00D800CA"/>
    <w:rsid w:val="00DA223E"/>
    <w:rsid w:val="00DB36EE"/>
    <w:rsid w:val="00E00DE9"/>
    <w:rsid w:val="00EC4C2E"/>
    <w:rsid w:val="00EF555B"/>
    <w:rsid w:val="00F520D8"/>
    <w:rsid w:val="00F66B8B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C06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A341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4A3411"/>
    <w:rPr>
      <w:rFonts w:cs="Times New Roman"/>
    </w:rPr>
  </w:style>
  <w:style w:type="paragraph" w:styleId="ab">
    <w:name w:val="Normal (Web)"/>
    <w:basedOn w:val="a"/>
    <w:uiPriority w:val="99"/>
    <w:rsid w:val="00EF5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EF555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18</cp:revision>
  <cp:lastPrinted>2022-12-21T02:30:00Z</cp:lastPrinted>
  <dcterms:created xsi:type="dcterms:W3CDTF">2015-11-07T00:45:00Z</dcterms:created>
  <dcterms:modified xsi:type="dcterms:W3CDTF">2023-12-07T10:05:00Z</dcterms:modified>
</cp:coreProperties>
</file>