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40"/>
          <w:szCs w:val="40"/>
        </w:rPr>
      </w:pPr>
      <w:r>
        <w:rPr>
          <w:rFonts w:hint="default" w:ascii="Times New Roman" w:hAnsi="Times New Roman" w:eastAsia="SimSun" w:cs="Times New Roman"/>
          <w:b/>
          <w:bCs/>
          <w:color w:val="212529"/>
          <w:kern w:val="0"/>
          <w:sz w:val="40"/>
          <w:szCs w:val="40"/>
          <w:lang w:val="en-US" w:eastAsia="zh-CN" w:bidi="ar"/>
        </w:rPr>
        <w:t>Консультация для родителей: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212529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212529"/>
          <w:kern w:val="0"/>
          <w:sz w:val="40"/>
          <w:szCs w:val="40"/>
          <w:lang w:val="en-US" w:eastAsia="zh-CN" w:bidi="ar"/>
        </w:rPr>
        <w:t>«Безопасность дошкольников на воде»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212529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212529"/>
          <w:kern w:val="0"/>
          <w:sz w:val="26"/>
          <w:szCs w:val="26"/>
          <w:lang w:val="en-US" w:eastAsia="zh-CN" w:bidi="ar"/>
        </w:rPr>
        <w:t>УВАЖАЕМЫЕ РОДИТЕЛИ!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212529"/>
          <w:kern w:val="0"/>
          <w:sz w:val="26"/>
          <w:szCs w:val="26"/>
          <w:lang w:val="en-US" w:eastAsia="zh-CN" w:bidi="ar"/>
        </w:rPr>
        <w:t>Безопасность жизни детей на водоемах во многих случаях зависит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212529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212529"/>
          <w:kern w:val="0"/>
          <w:sz w:val="26"/>
          <w:szCs w:val="26"/>
          <w:lang w:val="en-US" w:eastAsia="zh-CN" w:bidi="ar"/>
        </w:rPr>
        <w:t>ТОЛЬКО ОТ ВАС!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212529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У маленьких детей обычно отсутствует природный страх перед водой 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поэтому они смело лезут в нее, совершенно не осознавая грозящие им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опасности. Дошкольники часто не способны адекватно оценить уровень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угрозы, а значит, основная задача по обеспечению их безопасности на воде ложится на родителей.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Малыши малышами, а взрослый должен неусыпно контролировать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процесс купания детей, тем более дошкольного возраста.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212529"/>
          <w:kern w:val="0"/>
          <w:sz w:val="26"/>
          <w:szCs w:val="26"/>
          <w:lang w:val="en-US" w:eastAsia="zh-CN" w:bidi="ar"/>
        </w:rPr>
        <w:t xml:space="preserve">Правила безопасности на воде - купание в открытых водоемах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Для плавания используйте лишь круги и жилеты, предназначенные для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применения в открытых водоемах.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Всегда будьте возле ребенка, который в воде. Не отводите от него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взгляда. Дошкольник может за секунду уйти под воду и захлебнуться.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Старайтесь не брать дошкольников кататься на лодках, водных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велосипедах и других плавательных средствах, это может быть опасно.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Но даже если и берете малыша, всегда надевайте на него еще на берегу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спасательный жилет.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Плавайте в специально отведенных местах с чистым проверенным дном,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и где есть спасатель и медицинский пункт.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212529"/>
          <w:kern w:val="0"/>
          <w:sz w:val="26"/>
          <w:szCs w:val="26"/>
          <w:lang w:val="en-US" w:eastAsia="zh-CN" w:bidi="ar"/>
        </w:rPr>
        <w:t xml:space="preserve">Всегда будьте возле малышей.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212529"/>
          <w:kern w:val="0"/>
          <w:sz w:val="26"/>
          <w:szCs w:val="26"/>
          <w:lang w:val="en-US" w:eastAsia="zh-CN" w:bidi="ar"/>
        </w:rPr>
        <w:t xml:space="preserve">Общие правила безопасности родителям при купании дошкольников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Всегда разъясняйте детям правила поведения на воде и не подавайте им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дурной пример.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Никогда не ведите детей купаться в нетрезвом состоянии.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Контролируйте эмоциональное состояние дошкольника, чтобы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заигравшись, он не нахлебался воды.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Если ваш дошкольник уже хорошо плавает и ныряет, то не позволяйте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ему нырять в местах, где глубина меньше, чем 2,5 метра.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Не разрешайте дошкольникам плавать в одиночку, всегда находитесь на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расстоянии до метра от них и подстраховывайте малышей рукой, даже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если ребенок плывет с надувным кругом или жилетом.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Не купайтесь с детьми в местах, где это запрещено.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Не заплывайте за буйки, не прыгайте в воду со скал или в местах 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>неизвестным дном.</w:t>
      </w: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Для детей, которые плохо плавают, применяйте специальные средства безопасности.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Нельзя ходить по краю причалов, пирсов, волнорезов и других мест,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откуда можно упасть в воду.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212529"/>
          <w:kern w:val="0"/>
          <w:sz w:val="26"/>
          <w:szCs w:val="26"/>
          <w:lang w:val="en-US" w:eastAsia="zh-CN" w:bidi="ar"/>
        </w:rPr>
        <w:t xml:space="preserve">Старайтесь держать ребенка в поле своего зрения,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212529"/>
          <w:kern w:val="0"/>
          <w:sz w:val="26"/>
          <w:szCs w:val="26"/>
          <w:lang w:val="en-US" w:eastAsia="zh-CN" w:bidi="ar"/>
        </w:rPr>
        <w:t xml:space="preserve">когда он находится в воде.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212529"/>
          <w:kern w:val="0"/>
          <w:sz w:val="26"/>
          <w:szCs w:val="26"/>
          <w:lang w:val="en-US" w:eastAsia="zh-CN" w:bidi="ar"/>
        </w:rPr>
        <w:t xml:space="preserve">Правило для тех, кто не умеет плавать или плохо плавает - когда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212529"/>
          <w:kern w:val="0"/>
          <w:sz w:val="26"/>
          <w:szCs w:val="26"/>
          <w:lang w:val="en-US" w:eastAsia="zh-CN" w:bidi="ar"/>
        </w:rPr>
        <w:t xml:space="preserve">купаешься, используй надувной круг, жилет, нарукавники.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Более взрослые дети подросткового возраста, если и идут сами к водоему, то должны плавать только в специально отведенных для этого местах с безопасным проверенным дном, при отсутствии глубоких ям, сильного 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течения, водоворотов или больших волн.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Достаточно взрослые дети уже должны знать не только правила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поведения на воде и уметь плавать, но и обладать навыками поведения 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критических ситуациях. Они должны понимать как себя вести, если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судорогой свело ногу, уметь определить тонущего человека, оказать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первую медицинскую помощь и т.д.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Symbol" w:hAnsi="Symbol" w:eastAsia="SimSun" w:cs="Symbol"/>
          <w:color w:val="212529"/>
          <w:kern w:val="0"/>
          <w:sz w:val="20"/>
          <w:szCs w:val="20"/>
          <w:lang w:val="en-US" w:eastAsia="zh-CN" w:bidi="ar"/>
        </w:rPr>
        <w:t xml:space="preserve"> </w:t>
      </w: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 xml:space="preserve">Научите азам техники спасения утопающих, если вы не можете сделать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212529"/>
          <w:kern w:val="0"/>
          <w:sz w:val="26"/>
          <w:szCs w:val="26"/>
          <w:lang w:val="en-US" w:eastAsia="zh-CN" w:bidi="ar"/>
        </w:rPr>
        <w:t>это сами, то сходите к инструктору по плаванию.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3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2024-06-13T07:38:06Z</dcterms:created>
  <dc:creator>user</dc:creator>
  <cp:lastModifiedBy>user</cp:lastModifiedBy>
  <dcterms:modified xsi:type="dcterms:W3CDTF">2024-06-13T07:39:32Z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F6CCE306628C450BADA48CAAE22C1AA0_12</vt:lpwstr>
  </property>
</Properties>
</file>