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5E6" w:rsidRDefault="00FA75E6" w:rsidP="00FA75E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27084">
        <w:rPr>
          <w:b/>
          <w:bCs/>
          <w:color w:val="000000"/>
          <w:sz w:val="72"/>
          <w:szCs w:val="72"/>
        </w:rPr>
        <w:t>«</w:t>
      </w:r>
      <w:r>
        <w:rPr>
          <w:b/>
          <w:bCs/>
          <w:color w:val="000000"/>
          <w:sz w:val="72"/>
          <w:szCs w:val="72"/>
        </w:rPr>
        <w:t xml:space="preserve">ЭКОЛОГИЧЕСКОЕ </w:t>
      </w:r>
      <w:r w:rsidRPr="00FA75E6">
        <w:rPr>
          <w:b/>
          <w:bCs/>
          <w:color w:val="000000"/>
          <w:sz w:val="72"/>
          <w:szCs w:val="72"/>
        </w:rPr>
        <w:t xml:space="preserve">ВОСПИТАНИЕ РЕБЕНКА </w:t>
      </w:r>
    </w:p>
    <w:p w:rsidR="00FA75E6" w:rsidRPr="00A27084" w:rsidRDefault="00FA75E6" w:rsidP="00F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FA75E6">
        <w:rPr>
          <w:b/>
          <w:bCs/>
          <w:color w:val="000000"/>
          <w:sz w:val="72"/>
          <w:szCs w:val="72"/>
        </w:rPr>
        <w:t>В СЕМЬЕ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FA75E6" w:rsidRPr="00A27084" w:rsidRDefault="00FA75E6" w:rsidP="00FA75E6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FA75E6" w:rsidRPr="00A27084" w:rsidRDefault="00FA75E6" w:rsidP="00FA75E6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>Подготовил педагог   Каталевская Е.В.</w:t>
      </w:r>
    </w:p>
    <w:p w:rsidR="00FA75E6" w:rsidRPr="00A27084" w:rsidRDefault="00FA75E6" w:rsidP="00FA75E6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FA75E6" w:rsidRPr="00A27084" w:rsidRDefault="00FA75E6" w:rsidP="00FA75E6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FA75E6" w:rsidRPr="00A27084" w:rsidRDefault="00FA75E6" w:rsidP="00FA75E6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FA75E6" w:rsidRPr="00FA75E6" w:rsidRDefault="006353C0" w:rsidP="00FA75E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bookmarkStart w:id="0" w:name="_GoBack"/>
      <w:bookmarkEnd w:id="0"/>
      <w:r w:rsidR="00FA75E6"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FA75E6" w:rsidRPr="00FA75E6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 </w:t>
      </w:r>
    </w:p>
    <w:p w:rsidR="00FA75E6" w:rsidRPr="00FA75E6" w:rsidRDefault="00FA75E6" w:rsidP="00FA75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A75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— это та первичная среда, где человек</w:t>
      </w:r>
    </w:p>
    <w:p w:rsidR="00FA75E6" w:rsidRPr="00FA75E6" w:rsidRDefault="00FA75E6" w:rsidP="00FA75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FA7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учиться творить добро»</w:t>
      </w:r>
    </w:p>
    <w:p w:rsidR="00FA75E6" w:rsidRPr="00FA75E6" w:rsidRDefault="00FA75E6" w:rsidP="00FA75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FA7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А.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необратимыми.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уходя от глобальных проблем экологии, над решением которых бьются сотни учёных не один десяток лет, я бы хотела обратить внимание на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чего- то подобного... Да, безусловно, это та малость,  на которую способен любой человек. Но есть и нечто большее.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сад, являющийся первичным звеном в системе образования, безусловно,  должен уделять экологическому воспитанию особенное внимание. Но,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деньгами. Но что, же ребёнок знает о взаимодействии человека с природой?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родители научат не выбрасывать мусор мимо помойки, но ведь этого недостаточно чтобы ребёнок в полной мере осознал свой вклад в будущее окружающей среды.</w:t>
      </w:r>
    </w:p>
    <w:p w:rsidR="00FA75E6" w:rsidRPr="00FA75E6" w:rsidRDefault="00FA75E6" w:rsidP="00FA7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я бы хотела выделить три основных задачи семьи для полноценного экологического воспитания дошкольника:</w:t>
      </w:r>
    </w:p>
    <w:p w:rsidR="00FA75E6" w:rsidRPr="00FA75E6" w:rsidRDefault="00FA75E6" w:rsidP="00FA7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положительных нравственных качеств,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побуждающих детей к соблюдению</w:t>
      </w:r>
      <w:r w:rsidRPr="00FA7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норм поведения в природе и обществе.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</w:t>
      </w: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собственное поведение и совершенствовать его, задавая себе вопрос — как ту или иную ситуацию должен видеть мой ребёнок?</w:t>
      </w:r>
    </w:p>
    <w:p w:rsidR="00FA75E6" w:rsidRPr="00FA75E6" w:rsidRDefault="00FA75E6" w:rsidP="00FA75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этических и эстетических чувств.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букашка-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FA75E6" w:rsidRPr="00FA75E6" w:rsidRDefault="00FA75E6" w:rsidP="00FA75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познавательных и творческих потребностей.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что- то новое. Всегда необходимо вести беседу с </w:t>
      </w: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ребёнком, обращать его внимание на природные явления, поведение животных, сезонные изменения.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чтобы уголок природы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утствовал дома и был у ребёнка </w:t>
      </w: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FA75E6" w:rsidRPr="00FA75E6" w:rsidRDefault="00FA75E6" w:rsidP="00FA75E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A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sectPr w:rsidR="00FA75E6" w:rsidRPr="00FA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24B"/>
    <w:multiLevelType w:val="multilevel"/>
    <w:tmpl w:val="17708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A5A04"/>
    <w:multiLevelType w:val="multilevel"/>
    <w:tmpl w:val="3FD2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03EE7"/>
    <w:multiLevelType w:val="multilevel"/>
    <w:tmpl w:val="E716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7"/>
    <w:rsid w:val="0017726B"/>
    <w:rsid w:val="005B7127"/>
    <w:rsid w:val="006353C0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776"/>
  <w15:chartTrackingRefBased/>
  <w15:docId w15:val="{0626639C-540B-4E23-BF2E-4321114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2021-10-31T20:24:00Z</dcterms:created>
  <dcterms:modified xsi:type="dcterms:W3CDTF">2021-10-31T20:39:00Z</dcterms:modified>
</cp:coreProperties>
</file>