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F9D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>МДОУ</w:t>
      </w:r>
      <w:r>
        <w:rPr>
          <w:rFonts w:hint="default" w:ascii="Times New Roman" w:hAnsi="Times New Roman" w:eastAsia="sans-serif" w:cs="Times New Roman"/>
          <w:sz w:val="40"/>
          <w:szCs w:val="40"/>
        </w:rPr>
        <w:t xml:space="preserve"> «Детский сад N21»</w:t>
      </w:r>
    </w:p>
    <w:p w14:paraId="118BB92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02F2A99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111167C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1C4FAD4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3C1745F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1AE8804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53AC51C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52CE725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7B17974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  <w:r>
        <w:rPr>
          <w:rFonts w:hint="default" w:ascii="Times New Roman" w:hAnsi="Times New Roman" w:eastAsia="SimSun" w:cs="Times New Roman"/>
          <w:sz w:val="40"/>
          <w:szCs w:val="40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</w:rPr>
        <w:t>Консультация для родителей</w:t>
      </w:r>
      <w:r>
        <w:rPr>
          <w:rFonts w:hint="default" w:ascii="Times New Roman" w:hAnsi="Times New Roman" w:eastAsia="SimSun" w:cs="Times New Roman"/>
          <w:b/>
          <w:bCs/>
          <w:sz w:val="40"/>
          <w:szCs w:val="40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</w:rPr>
        <w:t>«</w:t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  <w:lang w:val="ru-RU"/>
        </w:rPr>
        <w:t>Как правильно организовать физкультурные занятия для дошкольников в домашних условиях</w:t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</w:rPr>
        <w:t>»</w:t>
      </w:r>
      <w:r>
        <w:rPr>
          <w:rFonts w:hint="default" w:ascii="Times New Roman" w:hAnsi="Times New Roman" w:eastAsia="SimSun" w:cs="Times New Roman"/>
          <w:b/>
          <w:bCs/>
          <w:sz w:val="40"/>
          <w:szCs w:val="40"/>
        </w:rPr>
        <w:br w:type="textWrapping"/>
      </w:r>
    </w:p>
    <w:p w14:paraId="3D1432A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</w:p>
    <w:p w14:paraId="74F8DF3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</w:p>
    <w:p w14:paraId="3727A944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49AD4A74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67A174F3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720378DD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  <w:lang w:val="ru-RU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Подготовила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 xml:space="preserve"> </w:t>
      </w:r>
    </w:p>
    <w:p w14:paraId="64625021">
      <w:pPr>
        <w:keepNext w:val="0"/>
        <w:keepLines w:val="0"/>
        <w:widowControl/>
        <w:suppressLineNumbers w:val="0"/>
        <w:ind w:firstLine="3200" w:firstLineChars="800"/>
        <w:jc w:val="both"/>
        <w:rPr>
          <w:rFonts w:hint="default" w:ascii="Times New Roman" w:hAnsi="Times New Roman" w:eastAsia="sans-serif" w:cs="Times New Roman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Инструктор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40"/>
          <w:szCs w:val="40"/>
        </w:rPr>
        <w:t>по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40"/>
          <w:szCs w:val="40"/>
        </w:rPr>
        <w:t>физкультуре:</w:t>
      </w:r>
      <w:r>
        <w:rPr>
          <w:rFonts w:hint="default" w:ascii="Times New Roman" w:hAnsi="Times New Roman" w:eastAsia="SimSun" w:cs="Times New Roman"/>
          <w:sz w:val="40"/>
          <w:szCs w:val="40"/>
        </w:rPr>
        <w:br w:type="textWrapping"/>
      </w:r>
      <w:r>
        <w:rPr>
          <w:rFonts w:hint="default" w:ascii="Times New Roman" w:hAnsi="Times New Roman" w:eastAsia="SimSun" w:cs="Times New Roman"/>
          <w:sz w:val="40"/>
          <w:szCs w:val="40"/>
          <w:lang w:val="ru-RU"/>
        </w:rPr>
        <w:t xml:space="preserve">                                               </w:t>
      </w:r>
      <w:r>
        <w:rPr>
          <w:rFonts w:hint="default" w:ascii="Times New Roman" w:hAnsi="Times New Roman" w:eastAsia="sans-serif" w:cs="Times New Roman"/>
          <w:sz w:val="40"/>
          <w:szCs w:val="40"/>
        </w:rPr>
        <w:t>Баронина А.А</w:t>
      </w:r>
    </w:p>
    <w:p w14:paraId="523FF8F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5B2C84F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0695392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7F979AC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424B9B8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35EC503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 w:val="0"/>
          <w:bCs w:val="0"/>
          <w:kern w:val="0"/>
          <w:sz w:val="44"/>
          <w:szCs w:val="44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kern w:val="0"/>
          <w:sz w:val="44"/>
          <w:szCs w:val="44"/>
          <w:lang w:val="ru-RU" w:eastAsia="zh-CN" w:bidi="ar"/>
        </w:rPr>
        <w:t>Ярославль 2024г.</w:t>
      </w:r>
      <w:bookmarkEnd w:id="0"/>
    </w:p>
    <w:p w14:paraId="43DAC58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  <w:t xml:space="preserve">Как правильно организовать физкультурные занятия для дошкольников </w:t>
      </w:r>
      <w:r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  <w:t>в</w:t>
      </w:r>
      <w:r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  <w:t>домашних условиях</w:t>
      </w:r>
      <w:r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ru-RU" w:eastAsia="zh-CN" w:bidi="ar"/>
        </w:rPr>
        <w:t>.</w:t>
      </w:r>
    </w:p>
    <w:p w14:paraId="648890C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Нашим детям для правильного развития опорно-двигательного аппарата необходимо хотя бы раз в день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выполнять комплекс физических упражнений. Наличие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регулярной адаптированной нагрузки позволит ребенку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вырасти здоровым и сильным. Родителям полезно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заниматься физкультурой вместе с детьми и собственным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примером прививать детям любовь к физкультуре и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спорту. Если родители вместе с детьми будут заниматься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физкультурой, ребенок будет считать это нормой, как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умывание и чистку зубов по утрам.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Для организации физкультурных занятий с детьми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необходимо помнить следующее: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-Физкультурные занятия желательно проводить в одно и то же время. Единственное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исключение из правила - это болезнь ребенка.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 Физкультурные занятия необходимо проводить до еды, натощак.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-Лучше всего проводить физкультурные занятия на улице (особенно если вы находитесь на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даче).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-Перед физкультурными занятиями дома желательно хорошо проветрить помещение. Это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позволит совместить физические упражнения с закаливанием.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-Во время физкультурных занятий очень важно следить за точностью и правильностью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выполнения движений детьми, ведь именно правильное выполнение упражнений является залогом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правильного и гармоничного развития суставов.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-Следите за тем, как ваш ребенок дышит во время выполнения физических упражнений -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нужно стараться не задерживать дыхание, дышать через нос, полной грудью, соизмеряя ритм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дыхания с движениями.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-Если во время занятий или после появляются головные боли либо другие неприятные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ощущения, рекомендуется посоветоваться с врачом.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-Для того чтобы было выполнять упражнения было интереснее, лучше заниматься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физкультурой под музыку.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Дети к 4-м годам уже свободно выполняют простейшие движения, уверенно ходят, бегают,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говорят, мыслят, ориентируются в пространстве. В этот период дети удивляют своих родителей,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пытаясь помочь им в работе, подражают практически во всем. Однако нельзя забывать, что в этот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период у дошкольников все же еще ограниченные, слабо развитые двигательные возможности. 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основном у них преобладают движения, в которых участвуют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преимущественно крупные мышечные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группы. Тяжелой нагрузкой для них являются однотипные движения, которые вызывают в детском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организме повышенную утомляемость, а также длительное сохранение одной стабильной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фиксированной позы. Учитывая это, не забывайте при проведении занятий, особенно с включением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силовых элементов, чередовать упражнения с отдыхом.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Физические развивающие занятия для дошкольников рекомендовано проводить в виде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имитационных движений и игр. Подбор и дозировка упражнений должны зависеть от возрастных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особенностей детей.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При проведении занятий (особенно на начальном этапе) не забывайте об индивидуальных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особенностях своего ребенка. Разнообразие двигательных возможностей детей требует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индивидуального подхода к ним со стороны родителей, что особенно важно при занятиях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физическими упражнениями.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Как известно, дети в этом возрасте большую часть своего времени уделяют играм. Поэтому и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физкультурные, спортивные развивающие занятия для дошкольников должны строиться в виде игры.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Упражнения могут состоять из разнообразных подражательных движений. Желательно, чтобы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каждое упражнение имело свое сказочное или шутливое название и легко запоминалось. Например,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kern w:val="0"/>
          <w:sz w:val="28"/>
          <w:szCs w:val="28"/>
          <w:lang w:val="en-US" w:eastAsia="zh-CN" w:bidi="ar"/>
        </w:rPr>
        <w:t>«Чебурашка», «Паровозик», «Зайчик» и т. д. Такие упражнения детям интересны и не утомительны.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При составлении комплекса упражнений для своего ребенка, нужно подбирать упражнения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так, чтобы они развивали различные физические качества - силу, быстроту, ловкость, выносливость,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координацию движений, гибкость. Упражнения должны также охватывать различные мышечные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группы ребенка. Недопустимо, чтобы во время занятий выполнялись упражнения, например, лишь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для мышц нижних или верхних конечностей.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Важным условием эффективности занятий физкультурой с детьми является постепенность.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Начинать необходимо с малого количества упражнений и повторений, а от занятия к занятию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прибавлять 1-2 упражнения или повторения движений. Необходима и последовательность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выполнения упражнений - от простых к более сложным. Ведь нервная регуляция сердца ребенка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несовершенна, а потому ритм его сердечных сокращений быстро сбивается, а сердечная мышца при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неадекватном физическом воздействии довольно-таки быстро утомляется. Тем более что для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дошкольника практически любое элементарное упражнение, повторяемое многократно с изменением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темпа выполнения, уже само по себе способствует физическому развитию.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Перед тем как начать выполнять новое незнакомое упражнение с ребенком, желательно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объяснить ему его содержание, затем показать и только потом дать попробовать сделать. Старайтесь,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чтобы объяснение не было долгим, так как усидчивость и внимание у детей, особенно в 3-4-летнем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возрасте, бывает неустойчивым, и они фактически не способны сосредоточиться на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продолжительном объяснении.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Таким образом, при составлении комплекса физических упражнений для физкультурных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занятий дома с детьми необходимо соблюдать следующие правила: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1. Продолжительность занятий с детьми 3-4 лет должна составлять 15-20 мин, соответственно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с детками 5-7 лет – 20-30 мин.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2. В одно занятие рекомендуется включать от 6 до 15 упражнений.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3. Каждое упражнение необходимо выполнять от 2 до 6 раз (повторений) в зависимости от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возрастных особенностей и двигательной подготовленности ребенка.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4. Не забывайте чередовать упражнения с отдыхом.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5. Упражнения должны быть преподаны ребенку в виде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имитационных движений и игр.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6. Каждому упражнению придумайте шутливое название.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7. Комплекс должен состоять из упражнений на различные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мышечные группы, развивающие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разнообразные физические качества.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8. Соблюдайте правило постепенности и последовательности.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9. Учитывайте индивидуальные особенности ребенка.</w:t>
      </w:r>
    </w:p>
    <w:p w14:paraId="5FA57F4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Зная эти девять правил, каждый из родителей сможет правильно подобрать упражнения для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своих детей и грамотно составить комплекс.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Несложные упражнения для ребенка полезно разучить в домашних условиях. Каждое из этих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упражнений надо делать 3-6 раз. После побегать по комнате или на месте, высоко поднимая колени и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размахивая руками, потом походить и восстановить дыхание.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Предлагаю примерный комплекс упражнений на развитие силы для физкультурных занятий с детьми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дошкольного возраста в домашних условиях: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1. «Маятник». И.П.: стойка — ноги врозь, зафиксировать руки на голове. На каждый счѐт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выполнять наклоны головы 1 — вправо, 2 — влево, 3 — вперед, 4 — назад.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2. «Волна». И.П.: стойка — ноги врозь, выставить руки в стороны. Поочередно выполнять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волнообразные движения руками, напрягая руки в конечной фазе.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3. «Вертушка». И.П.: стойка — ноги вместе, руки – параллельно корпусу вниз. На каждый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счет вращать туловище то вправо, то влево, при этом свободно перемещая руки в сторону каждого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поворота.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4. «Мельница». И.П.: стойка — ноги врозь по шире с наклоном корпуса вперед, держим руки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— в стороны. На каждый счет вращение корпуса то вправо, то влево.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5. «Крокодильчик». И.П.: упор лежа. Передвигаться вперед на одних руках. Избегайте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прогиба в пояснице, ногами не помогать.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6. «Ножницы». И.П.: горизонтально лежа на спине в упоре на предплечьях, ноги слегка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приподняты над уровнем пола. Поочередно делать скрестные движения выпрямленными ногами.13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7. «Качели». И.П.: лежа на животе, удерживать руки вдоль торса, ноги немного разведены.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Взяться руками за голени ног, прогнуться и покачаться.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8. «Лягушка». И.П.: упор присев, ноги врозь. Просунуть руки между ног. Постараться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в</w:t>
      </w:r>
      <w:r>
        <w:rPr>
          <w:rFonts w:hint="default" w:ascii="Times New Roman" w:hAnsi="Times New Roman" w:eastAsia="sans-serif" w:cs="Times New Roman"/>
          <w:sz w:val="28"/>
          <w:szCs w:val="28"/>
        </w:rPr>
        <w:t>ыполнить, отрыв ног от пола, удерживаясь на одних руках. Удерживать позу или попрыгать.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9. «Зайчик». И.П.: упор присев, руки на затылке. Прыжки в упоре присев, с поступательным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продвижением вперед. Спину держать ровно.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10. «Кенгуру». И.П.: стойка — ноги вместе, с руками внизу. В темпе оттолкнуться, в высшей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точке пригнуть ноги и прижать их к груди. Приземлившись снова повторить прыжок.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sz w:val="28"/>
          <w:szCs w:val="28"/>
        </w:rPr>
        <w:t>Будьте здоровы!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847B2"/>
    <w:rsid w:val="5CD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2024-09-09T11:00:00Z</dcterms:created>
  <dc:creator>user</dc:creator>
  <cp:lastModifiedBy>user</cp:lastModifiedBy>
  <dcterms:modified xsi:type="dcterms:W3CDTF">2024-09-09T11:24:28Z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17BD32A113D040AD80180E81076301A7_12</vt:lpwstr>
  </property>
</Properties>
</file>