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5" w:rsidRPr="00A33381" w:rsidRDefault="006E5D05" w:rsidP="006E5D0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6E5D05" w:rsidRPr="00A33381" w:rsidRDefault="006E5D05" w:rsidP="006E5D0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6E5D05" w:rsidRDefault="006E5D05" w:rsidP="006E5D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i/>
          <w:color w:val="111111"/>
          <w:sz w:val="56"/>
          <w:szCs w:val="56"/>
          <w:shd w:val="clear" w:color="auto" w:fill="FFFFFF"/>
        </w:rPr>
      </w:pPr>
    </w:p>
    <w:p w:rsidR="006E5D05" w:rsidRDefault="006E5D05" w:rsidP="006E5D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i/>
          <w:color w:val="111111"/>
          <w:sz w:val="56"/>
          <w:szCs w:val="56"/>
          <w:shd w:val="clear" w:color="auto" w:fill="FFFFFF"/>
        </w:rPr>
      </w:pPr>
      <w:r w:rsidRPr="006E5D05">
        <w:rPr>
          <w:rFonts w:ascii="Georgia" w:hAnsi="Georgia" w:cs="Arial"/>
          <w:b/>
          <w:i/>
          <w:color w:val="111111"/>
          <w:sz w:val="56"/>
          <w:szCs w:val="56"/>
          <w:shd w:val="clear" w:color="auto" w:fill="FFFFFF"/>
        </w:rPr>
        <w:t xml:space="preserve">Консультация для родителей </w:t>
      </w:r>
    </w:p>
    <w:p w:rsidR="006E5D05" w:rsidRPr="006E5D05" w:rsidRDefault="006E5D05" w:rsidP="006E5D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b w:val="0"/>
          <w:i/>
          <w:color w:val="000000" w:themeColor="text1"/>
          <w:sz w:val="56"/>
          <w:szCs w:val="56"/>
          <w:bdr w:val="none" w:sz="0" w:space="0" w:color="auto" w:frame="1"/>
        </w:rPr>
      </w:pPr>
      <w:r w:rsidRPr="006E5D05">
        <w:rPr>
          <w:rFonts w:ascii="Georgia" w:hAnsi="Georgia" w:cs="Arial"/>
          <w:b/>
          <w:i/>
          <w:color w:val="111111"/>
          <w:sz w:val="56"/>
          <w:szCs w:val="56"/>
          <w:shd w:val="clear" w:color="auto" w:fill="FFFFFF"/>
        </w:rPr>
        <w:t>«Капризы ребенка в раннем возрасте»</w:t>
      </w:r>
    </w:p>
    <w:p w:rsidR="006E5D05" w:rsidRP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56"/>
          <w:szCs w:val="56"/>
          <w:bdr w:val="none" w:sz="0" w:space="0" w:color="auto" w:frame="1"/>
        </w:rPr>
      </w:pPr>
    </w:p>
    <w:p w:rsidR="006E5D05" w:rsidRP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56"/>
          <w:szCs w:val="56"/>
          <w:bdr w:val="none" w:sz="0" w:space="0" w:color="auto" w:frame="1"/>
        </w:rPr>
      </w:pP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29845</wp:posOffset>
            </wp:positionV>
            <wp:extent cx="3657600" cy="3657600"/>
            <wp:effectExtent l="19050" t="0" r="0" b="0"/>
            <wp:wrapTopAndBottom/>
            <wp:docPr id="1" name="Рисунок 1" descr="https://im0-tub-ru.yandex.net/i?id=1957f096d0062fb3897ed145132bc2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57f096d0062fb3897ed145132bc2f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Pr="003F5ADE" w:rsidRDefault="006E5D05" w:rsidP="006E5D05">
      <w:pPr>
        <w:shd w:val="clear" w:color="auto" w:fill="FFFFFF"/>
        <w:spacing w:before="0" w:after="195"/>
        <w:jc w:val="right"/>
        <w:textAlignment w:val="baseline"/>
        <w:outlineLvl w:val="0"/>
        <w:rPr>
          <w:rFonts w:ascii="Georgia" w:eastAsia="Times New Roman" w:hAnsi="Georgia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kern w:val="36"/>
          <w:sz w:val="28"/>
          <w:szCs w:val="28"/>
          <w:lang w:eastAsia="ru-RU"/>
        </w:rPr>
        <w:t>Подготовила Е.А. Юсупова</w:t>
      </w: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6E5D05" w:rsidP="006E5D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Декабрь, 2021г.</w:t>
      </w:r>
    </w:p>
    <w:p w:rsidR="006E5D05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E5D05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Родители</w:t>
      </w:r>
      <w:r w:rsidRPr="0005736A">
        <w:rPr>
          <w:b/>
          <w:color w:val="000000" w:themeColor="text1"/>
          <w:sz w:val="28"/>
          <w:szCs w:val="28"/>
        </w:rPr>
        <w:t> </w:t>
      </w:r>
      <w:r w:rsidRPr="0005736A">
        <w:rPr>
          <w:color w:val="000000" w:themeColor="text1"/>
          <w:sz w:val="28"/>
          <w:szCs w:val="28"/>
        </w:rPr>
        <w:t>очень часто говорят о том, что дети начинают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капризничать уже с раннего возраста</w:t>
      </w:r>
      <w:r w:rsidRPr="0005736A">
        <w:rPr>
          <w:color w:val="000000" w:themeColor="text1"/>
          <w:sz w:val="28"/>
          <w:szCs w:val="28"/>
        </w:rPr>
        <w:t>, они это делают для того, чтобы добиться своего.</w:t>
      </w:r>
      <w:r>
        <w:rPr>
          <w:color w:val="000000" w:themeColor="text1"/>
          <w:sz w:val="28"/>
          <w:szCs w:val="28"/>
        </w:rPr>
        <w:t xml:space="preserve"> 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Давайте ответим на вопросы</w:t>
      </w:r>
      <w:r w:rsidRPr="0005736A">
        <w:rPr>
          <w:color w:val="000000" w:themeColor="text1"/>
          <w:sz w:val="28"/>
          <w:szCs w:val="28"/>
        </w:rPr>
        <w:t>: Что такое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капризы ребенка в раннем возрасте</w:t>
      </w:r>
      <w:r w:rsidRPr="0005736A">
        <w:rPr>
          <w:color w:val="000000" w:themeColor="text1"/>
          <w:sz w:val="28"/>
          <w:szCs w:val="28"/>
        </w:rPr>
        <w:t>? Причины? Что делать, если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капризничает</w:t>
      </w:r>
      <w:r w:rsidRPr="0005736A">
        <w:rPr>
          <w:color w:val="000000" w:themeColor="text1"/>
          <w:sz w:val="28"/>
          <w:szCs w:val="28"/>
        </w:rPr>
        <w:t>? Что нельзя делать при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капризах</w:t>
      </w:r>
      <w:r w:rsidRPr="0005736A">
        <w:rPr>
          <w:b/>
          <w:color w:val="000000" w:themeColor="text1"/>
          <w:sz w:val="28"/>
          <w:szCs w:val="28"/>
        </w:rPr>
        <w:t>?</w:t>
      </w:r>
    </w:p>
    <w:p w:rsidR="006E5D05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Что такое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</w:t>
      </w:r>
      <w:r w:rsidRPr="0005736A">
        <w:rPr>
          <w:b/>
          <w:color w:val="000000" w:themeColor="text1"/>
          <w:sz w:val="28"/>
          <w:szCs w:val="28"/>
        </w:rPr>
        <w:t>?</w:t>
      </w:r>
    </w:p>
    <w:p w:rsid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 </w:t>
      </w:r>
      <w:r w:rsidRPr="006E5D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Каприз</w:t>
      </w:r>
      <w:r w:rsidRPr="006E5D05">
        <w:rPr>
          <w:color w:val="000000" w:themeColor="text1"/>
          <w:sz w:val="28"/>
          <w:szCs w:val="28"/>
        </w:rPr>
        <w:t> </w:t>
      </w:r>
      <w:r w:rsidRPr="0005736A">
        <w:rPr>
          <w:color w:val="000000" w:themeColor="text1"/>
          <w:sz w:val="28"/>
          <w:szCs w:val="28"/>
        </w:rPr>
        <w:t>– это негативная реакция, проявляющаяся в стремлении настоять на своем, вопреки доводам разума.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Капризы</w:t>
      </w:r>
      <w:r w:rsidRPr="0005736A">
        <w:rPr>
          <w:color w:val="000000" w:themeColor="text1"/>
          <w:sz w:val="28"/>
          <w:szCs w:val="28"/>
        </w:rPr>
        <w:t> являются результатом неправильного воспитания или болезненных состояний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5736A">
        <w:rPr>
          <w:b/>
          <w:color w:val="000000" w:themeColor="text1"/>
          <w:sz w:val="28"/>
          <w:szCs w:val="28"/>
        </w:rPr>
        <w:t>.</w:t>
      </w:r>
    </w:p>
    <w:p w:rsidR="006E5D05" w:rsidRPr="0005736A" w:rsidRDefault="006E5D05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05736A" w:rsidRPr="006E5D05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6E5D05">
        <w:rPr>
          <w:b/>
          <w:color w:val="000000" w:themeColor="text1"/>
          <w:sz w:val="28"/>
          <w:szCs w:val="28"/>
        </w:rPr>
        <w:t>Причины </w:t>
      </w:r>
      <w:r w:rsidRPr="006E5D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капризов</w:t>
      </w:r>
      <w:r w:rsidRPr="006E5D05">
        <w:rPr>
          <w:b/>
          <w:color w:val="000000" w:themeColor="text1"/>
          <w:sz w:val="28"/>
          <w:szCs w:val="28"/>
        </w:rPr>
        <w:t>: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переживает возрастные кризисы</w:t>
      </w:r>
      <w:r w:rsidRPr="0005736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(эмоциональные реакции у детей)</w:t>
      </w:r>
      <w:r w:rsidRPr="0005736A">
        <w:rPr>
          <w:color w:val="000000" w:themeColor="text1"/>
          <w:sz w:val="28"/>
          <w:szCs w:val="28"/>
        </w:rPr>
        <w:t>. В данный период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05736A">
        <w:rPr>
          <w:color w:val="000000" w:themeColor="text1"/>
          <w:sz w:val="28"/>
          <w:szCs w:val="28"/>
        </w:rPr>
        <w:t> необходимо чуткое отношение. Но если причина неправильного воспитания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5736A">
        <w:rPr>
          <w:b/>
          <w:color w:val="000000" w:themeColor="text1"/>
          <w:sz w:val="28"/>
          <w:szCs w:val="28"/>
        </w:rPr>
        <w:t>,</w:t>
      </w:r>
      <w:r w:rsidRPr="0005736A">
        <w:rPr>
          <w:color w:val="000000" w:themeColor="text1"/>
          <w:sz w:val="28"/>
          <w:szCs w:val="28"/>
        </w:rPr>
        <w:t xml:space="preserve"> то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капризы</w:t>
      </w:r>
      <w:r w:rsidRPr="0005736A">
        <w:rPr>
          <w:b/>
          <w:color w:val="000000" w:themeColor="text1"/>
          <w:sz w:val="28"/>
          <w:szCs w:val="28"/>
        </w:rPr>
        <w:t> </w:t>
      </w:r>
      <w:r w:rsidRPr="0005736A">
        <w:rPr>
          <w:color w:val="000000" w:themeColor="text1"/>
          <w:sz w:val="28"/>
          <w:szCs w:val="28"/>
        </w:rPr>
        <w:t>становятся привычной формой поведения;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стиль воспитания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(гиперопека)</w:t>
      </w:r>
      <w:r w:rsidRPr="0005736A">
        <w:rPr>
          <w:color w:val="000000" w:themeColor="text1"/>
          <w:sz w:val="28"/>
          <w:szCs w:val="28"/>
        </w:rPr>
        <w:t>: избалованные, чрезмерно заласканные дети.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5736A">
        <w:rPr>
          <w:b/>
          <w:color w:val="000000" w:themeColor="text1"/>
          <w:sz w:val="28"/>
          <w:szCs w:val="28"/>
        </w:rPr>
        <w:t> </w:t>
      </w:r>
      <w:r w:rsidRPr="0005736A">
        <w:rPr>
          <w:color w:val="000000" w:themeColor="text1"/>
          <w:sz w:val="28"/>
          <w:szCs w:val="28"/>
        </w:rPr>
        <w:t>постоянно получает внимание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05736A">
        <w:rPr>
          <w:color w:val="000000" w:themeColor="text1"/>
          <w:sz w:val="28"/>
          <w:szCs w:val="28"/>
        </w:rPr>
        <w:t>, его это утомляет, и он начинает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капризничать</w:t>
      </w:r>
      <w:r w:rsidRPr="0005736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(плакать - это утомление от бесконечного внимания взрослых)</w:t>
      </w:r>
      <w:r w:rsidRPr="0005736A">
        <w:rPr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5736A">
        <w:rPr>
          <w:color w:val="000000" w:themeColor="text1"/>
          <w:sz w:val="28"/>
          <w:szCs w:val="28"/>
        </w:rPr>
        <w:t> уделяют недостаточно внимания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05736A">
        <w:rPr>
          <w:color w:val="000000" w:themeColor="text1"/>
          <w:sz w:val="28"/>
          <w:szCs w:val="28"/>
        </w:rPr>
        <w:t>, они не проявляют заботу, относятся к нему равнодушно. И тогда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начинает</w:t>
      </w:r>
      <w:r w:rsidRPr="0005736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капризничать</w:t>
      </w:r>
      <w:r w:rsidRPr="0005736A">
        <w:rPr>
          <w:color w:val="000000" w:themeColor="text1"/>
          <w:sz w:val="28"/>
          <w:szCs w:val="28"/>
        </w:rPr>
        <w:t>, чтобы привлечь к себе внимание;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в семье отсутствуют единые требования в воспитании ребёнка или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не знает слово</w:t>
      </w:r>
      <w:r w:rsidRPr="0005736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05736A">
        <w:rPr>
          <w:color w:val="000000" w:themeColor="text1"/>
          <w:sz w:val="28"/>
          <w:szCs w:val="28"/>
        </w:rPr>
        <w:t> </w:t>
      </w:r>
      <w:r w:rsidRPr="0005736A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05736A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ребенку все разрешают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05736A">
        <w:rPr>
          <w:color w:val="000000" w:themeColor="text1"/>
          <w:sz w:val="28"/>
          <w:szCs w:val="28"/>
        </w:rPr>
        <w:t>. Слово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«нельзя»</w:t>
      </w:r>
      <w:r w:rsidRPr="0005736A">
        <w:rPr>
          <w:color w:val="000000" w:themeColor="text1"/>
          <w:sz w:val="28"/>
          <w:szCs w:val="28"/>
        </w:rPr>
        <w:t> должно быть понятно маленькому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05736A">
        <w:rPr>
          <w:color w:val="000000" w:themeColor="text1"/>
          <w:sz w:val="28"/>
          <w:szCs w:val="28"/>
        </w:rPr>
        <w:t> одним из самых первых. Конечно, злоупотреблять бесконечными запретами нельзя. Необходимо запрещать только то, что действительно может нанести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 вред или то</w:t>
      </w:r>
      <w:r w:rsidRPr="0005736A">
        <w:rPr>
          <w:color w:val="000000" w:themeColor="text1"/>
          <w:sz w:val="28"/>
          <w:szCs w:val="28"/>
        </w:rPr>
        <w:t>, чему он сам может навредить;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5736A">
        <w:rPr>
          <w:color w:val="000000" w:themeColor="text1"/>
          <w:sz w:val="28"/>
          <w:szCs w:val="28"/>
        </w:rPr>
        <w:t> начинает манипулировать взрослыми. Уже в 2 года он понимает,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«если я заплачу, мама исполнит мое желание»</w:t>
      </w:r>
      <w:r w:rsidRPr="0005736A">
        <w:rPr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нарушен режим дня;</w:t>
      </w:r>
    </w:p>
    <w:p w:rsidR="0005736A" w:rsidRPr="0005736A" w:rsidRDefault="0005736A" w:rsidP="0005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много новых впечатлений;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заболел</w:t>
      </w:r>
      <w:r w:rsidRPr="0005736A">
        <w:rPr>
          <w:b/>
          <w:color w:val="000000" w:themeColor="text1"/>
          <w:sz w:val="28"/>
          <w:szCs w:val="28"/>
        </w:rPr>
        <w:t>.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Что делать, если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капризничает</w:t>
      </w:r>
      <w:r w:rsidRPr="0005736A">
        <w:rPr>
          <w:color w:val="000000" w:themeColor="text1"/>
          <w:sz w:val="28"/>
          <w:szCs w:val="28"/>
        </w:rPr>
        <w:t>?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05736A">
        <w:rPr>
          <w:color w:val="000000" w:themeColor="text1"/>
          <w:sz w:val="28"/>
          <w:szCs w:val="28"/>
        </w:rPr>
        <w:t> необходимо переключить его внимание на что – то новое.</w:t>
      </w:r>
    </w:p>
    <w:p w:rsidR="0005736A" w:rsidRPr="0005736A" w:rsidRDefault="0005736A" w:rsidP="0005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Дети 2 лет очень эмоциональны, откликается на новые впечатления и еще они любознательные;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сначала нужно определить, почему он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капризничает</w:t>
      </w:r>
      <w:r w:rsidRPr="0005736A">
        <w:rPr>
          <w:b/>
          <w:color w:val="000000" w:themeColor="text1"/>
          <w:sz w:val="28"/>
          <w:szCs w:val="28"/>
        </w:rPr>
        <w:t>,</w:t>
      </w:r>
      <w:r w:rsidRPr="0005736A">
        <w:rPr>
          <w:color w:val="000000" w:themeColor="text1"/>
          <w:sz w:val="28"/>
          <w:szCs w:val="28"/>
        </w:rPr>
        <w:t xml:space="preserve"> а потом проявлять реакцию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(эмоции </w:t>
      </w:r>
      <w:r w:rsidRPr="0005736A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05736A">
        <w:rPr>
          <w:color w:val="000000" w:themeColor="text1"/>
          <w:sz w:val="28"/>
          <w:szCs w:val="28"/>
        </w:rPr>
        <w:t> на эту ситуацию, будет ли он продолжать настаивать на своем, или прислушается к вам;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игнорирование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капризов ребенка</w:t>
      </w:r>
      <w:r w:rsidRPr="0005736A">
        <w:rPr>
          <w:b/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b/>
          <w:color w:val="000000" w:themeColor="text1"/>
          <w:sz w:val="28"/>
          <w:szCs w:val="28"/>
        </w:rPr>
        <w:lastRenderedPageBreak/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05736A">
        <w:rPr>
          <w:color w:val="000000" w:themeColor="text1"/>
          <w:sz w:val="28"/>
          <w:szCs w:val="28"/>
        </w:rPr>
        <w:t> необходимо больше уделять внимания, тогда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не будет капризничать</w:t>
      </w:r>
      <w:r w:rsidRPr="0005736A">
        <w:rPr>
          <w:b/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если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5736A">
        <w:rPr>
          <w:color w:val="000000" w:themeColor="text1"/>
          <w:sz w:val="28"/>
          <w:szCs w:val="28"/>
        </w:rPr>
        <w:t> отказывается выполнять ваше поручения, и не доводить его до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капризов</w:t>
      </w:r>
      <w:r w:rsidRPr="0005736A">
        <w:rPr>
          <w:color w:val="000000" w:themeColor="text1"/>
          <w:sz w:val="28"/>
          <w:szCs w:val="28"/>
        </w:rPr>
        <w:t>, нужно поговорить с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 на другую тему</w:t>
      </w:r>
      <w:r w:rsidRPr="0005736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(помнишь, мы с тобой, сегодня в гости к нам придут)</w:t>
      </w:r>
      <w:r w:rsidRPr="0005736A">
        <w:rPr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5736A">
        <w:rPr>
          <w:color w:val="000000" w:themeColor="text1"/>
          <w:sz w:val="28"/>
          <w:szCs w:val="28"/>
        </w:rPr>
        <w:t> могут один раз в неделю устраивать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«день непослушания»</w:t>
      </w:r>
      <w:r w:rsidRPr="0005736A">
        <w:rPr>
          <w:color w:val="000000" w:themeColor="text1"/>
          <w:sz w:val="28"/>
          <w:szCs w:val="28"/>
        </w:rPr>
        <w:t>, когда все будет так, как хочет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5736A">
        <w:rPr>
          <w:color w:val="000000" w:themeColor="text1"/>
          <w:sz w:val="28"/>
          <w:szCs w:val="28"/>
        </w:rPr>
        <w:t>, но напомните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05736A">
        <w:rPr>
          <w:color w:val="000000" w:themeColor="text1"/>
          <w:sz w:val="28"/>
          <w:szCs w:val="28"/>
        </w:rPr>
        <w:t>, что этот день один раз, а в остальные дни он будет вести себя хорошо;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05736A">
        <w:rPr>
          <w:color w:val="000000" w:themeColor="text1"/>
          <w:sz w:val="28"/>
          <w:szCs w:val="28"/>
        </w:rPr>
        <w:t>• чтение сборников </w:t>
      </w:r>
      <w:proofErr w:type="spellStart"/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антикапризных</w:t>
      </w:r>
      <w:proofErr w:type="spellEnd"/>
      <w:r w:rsidRPr="0005736A">
        <w:rPr>
          <w:color w:val="000000" w:themeColor="text1"/>
          <w:sz w:val="28"/>
          <w:szCs w:val="28"/>
        </w:rPr>
        <w:t> психологических сказок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(Воспитание характера сказкой.</w:t>
      </w:r>
      <w:proofErr w:type="gramEnd"/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 w:rsidRPr="0005736A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Анти-капризин</w:t>
      </w:r>
      <w:proofErr w:type="spellEnd"/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05736A">
        <w:rPr>
          <w:color w:val="000000" w:themeColor="text1"/>
          <w:sz w:val="28"/>
          <w:szCs w:val="28"/>
        </w:rPr>
        <w:t>;</w:t>
      </w:r>
      <w:proofErr w:type="gramEnd"/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научитесь говорить </w:t>
      </w:r>
      <w:r w:rsidRPr="000573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05736A">
        <w:rPr>
          <w:color w:val="000000" w:themeColor="text1"/>
          <w:sz w:val="28"/>
          <w:szCs w:val="28"/>
        </w:rPr>
        <w:t> и объясните причину отказа.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Что нельзя делать при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капризах</w:t>
      </w:r>
      <w:r w:rsidRPr="0005736A">
        <w:rPr>
          <w:b/>
          <w:color w:val="000000" w:themeColor="text1"/>
          <w:sz w:val="28"/>
          <w:szCs w:val="28"/>
        </w:rPr>
        <w:t>?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</w:t>
      </w:r>
      <w:r w:rsidRPr="0005736A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нельзя наказывать и ругать когда</w:t>
      </w:r>
      <w:r w:rsidRPr="0005736A">
        <w:rPr>
          <w:color w:val="000000" w:themeColor="text1"/>
          <w:sz w:val="28"/>
          <w:szCs w:val="28"/>
        </w:rPr>
        <w:t>: болеет,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возрастные кризисы</w:t>
      </w:r>
      <w:r w:rsidRPr="0005736A">
        <w:rPr>
          <w:b/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если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торопятся</w:t>
      </w:r>
      <w:r w:rsidRPr="0005736A">
        <w:rPr>
          <w:b/>
          <w:color w:val="000000" w:themeColor="text1"/>
          <w:sz w:val="28"/>
          <w:szCs w:val="28"/>
        </w:rPr>
        <w:t>, а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медленно одевается</w:t>
      </w:r>
      <w:r w:rsidRPr="0005736A">
        <w:rPr>
          <w:color w:val="000000" w:themeColor="text1"/>
          <w:sz w:val="28"/>
          <w:szCs w:val="28"/>
        </w:rPr>
        <w:t>;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• если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5736A">
        <w:rPr>
          <w:color w:val="000000" w:themeColor="text1"/>
          <w:sz w:val="28"/>
          <w:szCs w:val="28"/>
        </w:rPr>
        <w:t> себя плохо чувствуют, то начинают проявлять свои эмоции на детях.</w:t>
      </w:r>
    </w:p>
    <w:p w:rsidR="0005736A" w:rsidRPr="0005736A" w:rsidRDefault="0005736A" w:rsidP="0005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05736A">
        <w:rPr>
          <w:color w:val="000000" w:themeColor="text1"/>
          <w:sz w:val="28"/>
          <w:szCs w:val="28"/>
        </w:rPr>
        <w:t>Дети без причины не начинают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капризничать</w:t>
      </w:r>
      <w:r w:rsidRPr="0005736A">
        <w:rPr>
          <w:b/>
          <w:color w:val="000000" w:themeColor="text1"/>
          <w:sz w:val="28"/>
          <w:szCs w:val="28"/>
        </w:rPr>
        <w:t>,</w:t>
      </w:r>
      <w:r w:rsidRPr="0005736A">
        <w:rPr>
          <w:color w:val="000000" w:themeColor="text1"/>
          <w:sz w:val="28"/>
          <w:szCs w:val="28"/>
        </w:rPr>
        <w:t xml:space="preserve"> надо выяснить, что случилось у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5736A">
        <w:rPr>
          <w:color w:val="000000" w:themeColor="text1"/>
          <w:sz w:val="28"/>
          <w:szCs w:val="28"/>
        </w:rPr>
        <w:t>, и не правильная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родительская</w:t>
      </w:r>
      <w:r w:rsidRPr="0005736A">
        <w:rPr>
          <w:color w:val="000000" w:themeColor="text1"/>
          <w:sz w:val="28"/>
          <w:szCs w:val="28"/>
        </w:rPr>
        <w:t> реакция только поддерживает и закрепляет </w:t>
      </w:r>
      <w:r w:rsidRPr="0005736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капризы у детей</w:t>
      </w:r>
      <w:r w:rsidRPr="0005736A">
        <w:rPr>
          <w:color w:val="000000" w:themeColor="text1"/>
          <w:sz w:val="28"/>
          <w:szCs w:val="28"/>
        </w:rPr>
        <w:t>.</w:t>
      </w:r>
    </w:p>
    <w:p w:rsidR="00CD672C" w:rsidRPr="0005736A" w:rsidRDefault="00CD6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72C" w:rsidRPr="0005736A" w:rsidSect="0005736A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36A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36A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5D05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3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D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496</Words>
  <Characters>2833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2021-11-27T09:43:00Z</dcterms:created>
  <dcterms:modified xsi:type="dcterms:W3CDTF">2021-11-27T11:14:00Z</dcterms:modified>
</cp:coreProperties>
</file>