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21»</w:t>
      </w:r>
    </w:p>
    <w:p>
      <w:pPr>
        <w:rPr>
          <w:rFonts w:ascii="Times New Roman" w:hAnsi="Times New Roman" w:cs="Times New Roman"/>
          <w:b/>
          <w:sz w:val="48"/>
          <w:szCs w:val="48"/>
        </w:rPr>
      </w:pPr>
    </w:p>
    <w:p>
      <w:pPr>
        <w:rPr>
          <w:rFonts w:ascii="Times New Roman" w:hAnsi="Times New Roman" w:cs="Times New Roman"/>
          <w:b/>
          <w:sz w:val="48"/>
          <w:szCs w:val="48"/>
        </w:rPr>
      </w:pPr>
    </w:p>
    <w:p>
      <w:pPr>
        <w:rPr>
          <w:rFonts w:ascii="Times New Roman" w:hAnsi="Times New Roman" w:cs="Times New Roman"/>
          <w:b/>
          <w:sz w:val="48"/>
          <w:szCs w:val="48"/>
        </w:rPr>
      </w:pPr>
    </w:p>
    <w:p>
      <w:pPr>
        <w:rPr>
          <w:rFonts w:ascii="Times New Roman" w:hAnsi="Times New Roman" w:cs="Times New Roman"/>
          <w:b/>
          <w:sz w:val="48"/>
          <w:szCs w:val="48"/>
        </w:rPr>
      </w:pPr>
    </w:p>
    <w:p>
      <w:pPr>
        <w:rPr>
          <w:rFonts w:ascii="Times New Roman" w:hAnsi="Times New Roman" w:cs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 для родителей: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«Экологические игры  дома»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pict>
          <v:shape id="_x0000_i1025" o:spt="75" type="#_x0000_t75" style="height:0pt;width:0pt;" filled="f" o:preferrelative="t" stroked="f" coordsize="21600,21600">
            <v:path/>
            <v:fill on="f" focussize="0,0"/>
            <v:stroke on="f" joinstyle="miter"/>
            <v:imagedata r:id="rId6" o:title="пв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 педагог: Исакова И.Ю.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Ярославль 2024г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«Экологические игры дома»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Учитывая возрастные особенности детей дошкольного возраста, экологическое воспитание детей должно строиться на игровой основе, с большим включением разных видов игр.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Самые первые игры по экологическому воспитанию с ребенком проводят родители, порой сами того не подозревая. Прогулки на природе – в парках и скверах, часто сопровождаются осмотром окружающих деревьев, травы, насекомых, словом, всего того, что заинтересовало малыша в данный момент. 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Игры с экологическим содержанием помогут не только познакомить ребенка с окружающим миром, но и сформировать систему социальных ценностей, ориентированных на бережное отношение к природе. Окажут влияние и на умственное развитие детей, так как во время игр дети учатся рассуждать, делать выводы, обобщать, при этом тренируются их внимание и память, развивается математическое мышление. Обогатиться и словарный запас: дети узнают названия животных, птиц, растений, насекомых, научатся описывать их внешний вид.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Хотелось бы познакомить Вас с различными видами игр экологической направленности, которые вы сможете использовать для развития и воспитания своих детей дома, на даче, на прогулках, в лесу, в транспорте, на пикнике, на пляже.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семье можно широко использовать дидактические игры природоведческого содержания. В каждом доме найдутся настольно-печатные игры, например: «Зоологическое лото», «Кто, где живёт», «Живая природа» и т.д. Время от времени на досуге играйте с детьми в эти игры. Это поможет ребёнку запомнить названия растений и животных. Кроме того, рассматривая карточки лото, вместе вспомните, где вы видели такие растения, где встречали таких животных: поговорите об их особенностях и образе жизни, среде обитания, повадках.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можно играть и в словесно-дидактические игры, важной особенностью словесно-дидактических игр является возможность развивать с их помощью речь и мыслительные способности ребёнка.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Когда взрослые заняты приготовлением пищи, а ребёнок находится рядом и не знает, чем заняться, предложите ему: - Давай поиграем. Я буду загадывать вкусные загадки, а ты должен отгадывать их. «Ну-ка, закрой глаза и открой рот!»- говорит взрослый и кладёт в рот малышу кусочек морковки, которую режет для супа. Ребёнок хрустит ею, улыбается и, конечно, сразу отгадывает, что это, а взрослый как бы ненароком спрашивает, как же он догадался. Определить морковку на вкус не сложно - каждый ребёнок пробовал её, сырую или варёную. Труднее выделить и назвать её характерные признаки: твёрдая, хрустит, когда ешь, - сладкая. Можно положить ребёнку в рот капусту, свеклу, веточку укропа, лук и т.д. Ребёнок отгадывает и объясняет, как он разгадал «съедобную» загадку.         Можно предложить отгадывать фрукты или овощи на ощупь ребёнок закрывает глаза, а взрослый кладёт ему в руки яблоко, морковку или луковицу. Ощупав предмет, ребёнок должен отгадать и назвать его. Игра способствует развитию сенсорных способностей ребёнка.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 самых разных ситуациях можно использовать игру «Отгадай по описанию». Мама с ребёнком возвращается из детского сада и заходит в овощной магазин. Мама рассматривает товар на прилавке и решает, что надо купить. Чтобы скрасить ожидание ребёнка, она предлагает поиграть. - Хочешь узнать, что я буду покупать?-спрашивает мама и, получив утвердительный ответ, продолжает. - Я буду загадывать тебе загадки про овощи, а ты по описанию отгадай, что это. Слушай: растёт в огороде, на грядке, сидит в земле долго; сама круглая с хвостиком, тёмно-красная. Что это? Ребёнок, наверняка, отгадает, что это свекла. Можно предложить ребёнку самостоятельно придумать загадки-описания, это будет способствовать развитию его речи. - Теперь ты придумай загадку. Сходи к прилавку, посмотри, что там есть, и загадай мне. Я попробую отгадать.         Старайтесь чаще играть с ребёнком в словесные игры - они не требуют особых условий и дополнительного материала. Словесные игры развивают в ребёнке не только восприятие и речь, а также умение анализировать и описывать, они учат детей обобщать явления, классифицировать предметы: относить их к той или иной категории.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DF"/>
    <w:rsid w:val="00040943"/>
    <w:rsid w:val="00046579"/>
    <w:rsid w:val="000719DF"/>
    <w:rsid w:val="002C1A4E"/>
    <w:rsid w:val="0041566B"/>
    <w:rsid w:val="007E0784"/>
    <w:rsid w:val="008125F0"/>
    <w:rsid w:val="008D04F7"/>
    <w:rsid w:val="00BC1B6E"/>
    <w:rsid w:val="34E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sz w:val="32"/>
      <w:szCs w:val="32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after="0" w:line="240" w:lineRule="auto"/>
      <w:ind w:firstLine="709"/>
      <w:jc w:val="center"/>
      <w:outlineLvl w:val="1"/>
    </w:pPr>
    <w:rPr>
      <w:rFonts w:ascii="Times New Roman" w:hAnsi="Times New Roman" w:eastAsiaTheme="majorEastAsia" w:cstheme="majorBidi"/>
      <w:sz w:val="32"/>
      <w:szCs w:val="26"/>
      <w:lang w:eastAsia="ja-JP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4"/>
    <w:link w:val="2"/>
    <w:qFormat/>
    <w:uiPriority w:val="9"/>
    <w:rPr>
      <w:rFonts w:ascii="Times New Roman" w:hAnsi="Times New Roman" w:eastAsiaTheme="majorEastAsia" w:cstheme="majorBidi"/>
      <w:b/>
      <w:sz w:val="32"/>
      <w:szCs w:val="32"/>
    </w:rPr>
  </w:style>
  <w:style w:type="character" w:customStyle="1" w:styleId="7">
    <w:name w:val="Заголовок 2 Знак"/>
    <w:basedOn w:val="4"/>
    <w:link w:val="3"/>
    <w:qFormat/>
    <w:uiPriority w:val="9"/>
    <w:rPr>
      <w:rFonts w:ascii="Times New Roman" w:hAnsi="Times New Roman" w:eastAsiaTheme="majorEastAsia" w:cstheme="majorBidi"/>
      <w:sz w:val="32"/>
      <w:szCs w:val="26"/>
      <w:lang w:eastAsia="ja-JP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640</Words>
  <Characters>3654</Characters>
  <Lines>30</Lines>
  <Paragraphs>8</Paragraphs>
  <TotalTime>22</TotalTime>
  <ScaleCrop>false</ScaleCrop>
  <LinksUpToDate>false</LinksUpToDate>
  <CharactersWithSpaces>4286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2024-07-16T17:25:00Z</dcterms:created>
  <dc:creator>D.07-IK</dc:creator>
  <cp:lastModifiedBy>Ксения Борисено�</cp:lastModifiedBy>
  <dcterms:modified xsi:type="dcterms:W3CDTF">2024-08-26T06:22:29Z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866400B2CC8A4FBC81C6D0F041EC7CEA_12</vt:lpwstr>
  </property>
</Properties>
</file>