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45" w:rsidRDefault="00B724F2" w:rsidP="00047A45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41539" cy="2581155"/>
            <wp:effectExtent l="19050" t="0" r="6511" b="0"/>
            <wp:docPr id="2" name="Рисунок 1" descr="C:\Users\Даша\Downloads\random-161114082703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random-161114082703-thumbnail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6" cy="258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9A" w:rsidRPr="004C3D9A" w:rsidRDefault="004C3D9A" w:rsidP="004C3D9A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B724F2" w:rsidRDefault="004C3D9A" w:rsidP="00B724F2">
      <w:pPr>
        <w:pStyle w:val="a3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="00B724F2">
        <w:rPr>
          <w:color w:val="000000"/>
          <w:sz w:val="28"/>
          <w:szCs w:val="28"/>
        </w:rPr>
        <w:t>Кондрашкина Ю.Н.</w:t>
      </w:r>
    </w:p>
    <w:p w:rsidR="004C3D9A" w:rsidRPr="004C3D9A" w:rsidRDefault="004C3D9A" w:rsidP="004C3D9A">
      <w:pPr>
        <w:pStyle w:val="a3"/>
        <w:spacing w:before="0" w:beforeAutospacing="0" w:after="240" w:afterAutospacing="0"/>
        <w:jc w:val="center"/>
        <w:rPr>
          <w:b/>
          <w:i/>
          <w:color w:val="000000"/>
          <w:sz w:val="32"/>
          <w:szCs w:val="32"/>
        </w:rPr>
      </w:pPr>
      <w:r w:rsidRPr="004C3D9A">
        <w:rPr>
          <w:b/>
          <w:i/>
          <w:color w:val="000000"/>
          <w:sz w:val="32"/>
          <w:szCs w:val="32"/>
        </w:rPr>
        <w:t>«Нравственно-патриотическое воспитание дошкольника в семье»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Патриотическое воспитание ребенка – это основа формирования будущего гражданина России. Как известно, любовь к Родине начинается с формирования уважительного отношения и любви к самым близким людям – отцу, матери, дедушке, бабушке, с любви и привязанности к своему дому, улице, на которой живет ребенок, детскому саду, школе, городу. Ребёнок начинает открывать для себя Родину с семьи. Это ближайшее его окружение, где он черпает такие понятия, как </w:t>
      </w:r>
      <w:r w:rsidRPr="00D13299">
        <w:rPr>
          <w:i/>
          <w:iCs/>
          <w:color w:val="000000"/>
          <w:sz w:val="28"/>
          <w:szCs w:val="28"/>
        </w:rPr>
        <w:t>«труд»</w:t>
      </w:r>
      <w:r w:rsidRPr="00D13299">
        <w:rPr>
          <w:color w:val="000000"/>
          <w:sz w:val="28"/>
          <w:szCs w:val="28"/>
        </w:rPr>
        <w:t>, </w:t>
      </w:r>
      <w:r w:rsidRPr="00D13299">
        <w:rPr>
          <w:i/>
          <w:iCs/>
          <w:color w:val="000000"/>
          <w:sz w:val="28"/>
          <w:szCs w:val="28"/>
        </w:rPr>
        <w:t>«долг»</w:t>
      </w:r>
      <w:r w:rsidRPr="00D13299">
        <w:rPr>
          <w:color w:val="000000"/>
          <w:sz w:val="28"/>
          <w:szCs w:val="28"/>
        </w:rPr>
        <w:t>, </w:t>
      </w:r>
      <w:r w:rsidRPr="00D13299">
        <w:rPr>
          <w:i/>
          <w:iCs/>
          <w:color w:val="000000"/>
          <w:sz w:val="28"/>
          <w:szCs w:val="28"/>
        </w:rPr>
        <w:t>«Родина»</w:t>
      </w:r>
      <w:r w:rsidRPr="00D13299">
        <w:rPr>
          <w:color w:val="000000"/>
          <w:sz w:val="28"/>
          <w:szCs w:val="28"/>
        </w:rPr>
        <w:t>.</w:t>
      </w:r>
    </w:p>
    <w:p w:rsid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</w:t>
      </w:r>
      <w:r>
        <w:rPr>
          <w:color w:val="000000"/>
          <w:sz w:val="28"/>
          <w:szCs w:val="28"/>
        </w:rPr>
        <w:t>ые люди нашей страны. Так, С.И.</w:t>
      </w:r>
      <w:r w:rsidRPr="00D13299">
        <w:rPr>
          <w:color w:val="000000"/>
          <w:sz w:val="28"/>
          <w:szCs w:val="28"/>
        </w:rPr>
        <w:t>Ожегов определял патриотизм как «...преданность и любовь к своему Отечеству и своему народу».  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 глубокой духовной привязанности к семье, дому, Родине, родной природе, толерантное отношение к другим людям.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Основы патриотизма начинают закладываться, прежде всего, в ближайшем окружении ребенка, а точнее в семье.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 xml:space="preserve">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</w:t>
      </w:r>
      <w:r w:rsidRPr="00D13299">
        <w:rPr>
          <w:color w:val="000000"/>
          <w:sz w:val="28"/>
          <w:szCs w:val="28"/>
        </w:rPr>
        <w:lastRenderedPageBreak/>
        <w:t>настоящие мужчины берут на себя самую трудную и тяжелую работу, и для этого они должны с детства готовиться к этому, закаляться, заниматься спортом. Родители должны формировать у своих детей опыт </w:t>
      </w:r>
      <w:r w:rsidRPr="00D13299">
        <w:rPr>
          <w:i/>
          <w:iCs/>
          <w:color w:val="000000"/>
          <w:sz w:val="28"/>
          <w:szCs w:val="28"/>
        </w:rPr>
        <w:t>«решения конфликтов»</w:t>
      </w:r>
      <w:r w:rsidRPr="00D13299">
        <w:rPr>
          <w:color w:val="000000"/>
          <w:sz w:val="28"/>
          <w:szCs w:val="28"/>
        </w:rPr>
        <w:t xml:space="preserve">: уступать, уметь договориться, прийти к соглашению, защитить слабого и т. д. Девочкам нужно развивать умения сохранять мирные, доброжелательные отношения, учиться утешать, заботиться </w:t>
      </w:r>
      <w:proofErr w:type="gramStart"/>
      <w:r w:rsidRPr="00D13299">
        <w:rPr>
          <w:color w:val="000000"/>
          <w:sz w:val="28"/>
          <w:szCs w:val="28"/>
        </w:rPr>
        <w:t>о</w:t>
      </w:r>
      <w:proofErr w:type="gramEnd"/>
      <w:r w:rsidRPr="00D13299">
        <w:rPr>
          <w:color w:val="000000"/>
          <w:sz w:val="28"/>
          <w:szCs w:val="28"/>
        </w:rPr>
        <w:t xml:space="preserve"> близких.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В дошкольном возрасте ребенок должен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подъезде, в своем дворе, на улице, в парках, в детском саду.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Развитие любви и привязанности к родному дому – первая ступень гражданско-патриотического воспитания детей дошкольного возраста.</w:t>
      </w:r>
    </w:p>
    <w:p w:rsidR="00D13299" w:rsidRPr="00D13299" w:rsidRDefault="00D13299" w:rsidP="00D132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В настоящее время предлагается много путей и способов развития чувства патриотизма, но нельзя забывать о том, что патриотизм формируется у каждого ребёнка индивидуально. Он связан с духовным миром человека, его личными переживаниями. И задача педагогов, родителей сделать так, чтобы эти переживания были положительными, яркими, незабываемыми.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Можно ли говорить о воспитании любви к родному краю без сообщения детям определенных знаний о нем? Систематизация таких знаний проводятся с учетом возрастных возможностей дошкольников. Определяется характер их мышления, способность к обобщению, анализу, т. е. уровень умственного развития ребенка, служит своеобразной предпосылкой и необходимым условием воспитания начал патриотических чувств.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В процессе воспитания, создаются благоприятные условия для их дальнейшего умственного развития: предлагайте детям анализировать, сравнивать, обобщать то, что они видят в окружающей жизни, или то, о чем расскажете или прочтете им вы.</w:t>
      </w:r>
    </w:p>
    <w:p w:rsidR="00F7313A" w:rsidRDefault="00D13299" w:rsidP="00F731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В процессе работы по патриотическому воспита</w:t>
      </w:r>
      <w:r w:rsidR="00B724F2">
        <w:rPr>
          <w:color w:val="000000"/>
          <w:sz w:val="28"/>
          <w:szCs w:val="28"/>
        </w:rPr>
        <w:t>нию детей решаются также</w:t>
      </w:r>
      <w:r w:rsidR="00F7313A">
        <w:rPr>
          <w:color w:val="000000"/>
          <w:sz w:val="28"/>
          <w:szCs w:val="28"/>
        </w:rPr>
        <w:t xml:space="preserve"> </w:t>
      </w:r>
    </w:p>
    <w:p w:rsidR="00F7313A" w:rsidRDefault="00F7313A" w:rsidP="00F731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их эстетического воспитания. </w:t>
      </w:r>
    </w:p>
    <w:p w:rsidR="00D13299" w:rsidRPr="00D13299" w:rsidRDefault="00D13299" w:rsidP="00F731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Эмоционально воспринимать окружающее детям помогают яркое, живое слово, музыка, изобразительное искусство. Слушая песни и стихи о Родине, о воинах, о труде, о природе родной страны, ребята могут радоваться или печалиться, ощущать свою причастность к героическому наследию нашей страны. Искусство помогает детям воспринимать то, чего они не могут непосредственно наблюдать в окружающей жизни, а также по-новому представить то, что им хорошо знакомо; оно развивает и воспитывает чувства.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Работа по воспитанию патриотического воспитания дошкольников связана и с их физическим воспитанием. Будущие граждане России должны расти сильными, ловкими, здоровыми.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lastRenderedPageBreak/>
        <w:t>Окружающая жизнь дает реальную возможность показать детям основные права и обязанности российского человека: право на труд, отдых, образование, обязанность честно трудиться, жить в дружбе, защищать свою страну от врагов. Непосредственные наблюдения помогают ребятам узнать и полюбить природу родного края.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Большое значение для патриотического воспитания детей имеет их активная, разнообразная деятельность, так как быть патриотом – это значит не только знать свою страну, но и активно действовать на ее благо, поэтому необходимо поощрять деятельность ребёнка, в основе которой лежит стремление сделать что-то для других детей, родных, для детского сада, города.</w:t>
      </w:r>
    </w:p>
    <w:p w:rsidR="00D13299" w:rsidRPr="00F7313A" w:rsidRDefault="00D13299" w:rsidP="00F7313A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F7313A">
        <w:rPr>
          <w:b/>
          <w:color w:val="000000"/>
          <w:sz w:val="28"/>
          <w:szCs w:val="28"/>
        </w:rPr>
        <w:t>Рекомендации для родителей.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Обращайте внимание ребенка на красоту родного города, во время прогулки расскажите, что находится на вашей улице, поговорите о значении каждого объекта.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Вместе с ребенком принимайте участие в труде по благоустройству и озеленению своего двора. Поощряйте ребенка за примерное поведение в общественных местах.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Расширяйте собственный кругозор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Учите ребенка правильно оценивать свои поступки и поступки других людей.</w:t>
      </w:r>
    </w:p>
    <w:p w:rsidR="00D13299" w:rsidRDefault="00D13299" w:rsidP="00D132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Вместе читайте книги, смотрите передачи, кинофильмы, рассказывающие о Родине, ее героях, о традициях, культуре своего народа.</w:t>
      </w:r>
    </w:p>
    <w:p w:rsidR="00F7313A" w:rsidRPr="00D13299" w:rsidRDefault="00F7313A" w:rsidP="00D132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Рассказывайте ребёнку об испытаниях, выпавших на долю наших предков, из которых они вышли с честью.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Знакомьте своего ребёнка с памятными и историческими местами города, страны.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</w:p>
    <w:p w:rsidR="00D13299" w:rsidRPr="00D13299" w:rsidRDefault="00D13299" w:rsidP="00D1329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При общении с ребёнком, обсуждайте не только проблемы, но и отмечайте положительные моменты, помните, чем больше выражаете недовольство, тем больше пессимизма, недовольства жизнью будет выражать ваш ребёнок.</w:t>
      </w:r>
    </w:p>
    <w:p w:rsidR="009232A0" w:rsidRPr="004C3D9A" w:rsidRDefault="00D13299" w:rsidP="004C3D9A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13299">
        <w:rPr>
          <w:color w:val="000000"/>
          <w:sz w:val="28"/>
          <w:szCs w:val="28"/>
        </w:rPr>
        <w:t>• Как можно раньше откройте в своем ребенке умение проявлять позитивные эмоции, они станут вашей надеждой и опорой в старости!</w:t>
      </w:r>
    </w:p>
    <w:sectPr w:rsidR="009232A0" w:rsidRPr="004C3D9A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3299"/>
    <w:rsid w:val="00047A45"/>
    <w:rsid w:val="00266A5D"/>
    <w:rsid w:val="004C3D9A"/>
    <w:rsid w:val="00535B3B"/>
    <w:rsid w:val="009232A0"/>
    <w:rsid w:val="00B724F2"/>
    <w:rsid w:val="00D13299"/>
    <w:rsid w:val="00F7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2020-10-24T18:09:00Z</dcterms:created>
  <dcterms:modified xsi:type="dcterms:W3CDTF">2020-10-25T09:22:00Z</dcterms:modified>
</cp:coreProperties>
</file>