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E1" w:rsidRPr="00145FCA" w:rsidRDefault="00305FE1" w:rsidP="00305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5F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</w:t>
      </w:r>
      <w:r w:rsidRPr="00145F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дошкольное образовательного учреждение</w:t>
      </w:r>
    </w:p>
    <w:p w:rsidR="00305FE1" w:rsidRPr="00145FCA" w:rsidRDefault="00305FE1" w:rsidP="00305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5F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«Детский сад №21»</w:t>
      </w:r>
    </w:p>
    <w:p w:rsidR="00305FE1" w:rsidRPr="00145FCA" w:rsidRDefault="00305FE1" w:rsidP="00305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05FE1" w:rsidRPr="00145FCA" w:rsidRDefault="00305FE1" w:rsidP="00305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5FE1" w:rsidRPr="00145FCA" w:rsidRDefault="00305FE1" w:rsidP="00305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5FE1" w:rsidRPr="00145FCA" w:rsidRDefault="00305FE1" w:rsidP="00305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5FE1" w:rsidRPr="00145FCA" w:rsidRDefault="00305FE1" w:rsidP="00305F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145FC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родителей:</w:t>
      </w:r>
    </w:p>
    <w:p w:rsidR="00305FE1" w:rsidRPr="00145FCA" w:rsidRDefault="00305FE1" w:rsidP="00305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5FE1" w:rsidRDefault="00305FE1" w:rsidP="00305FE1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 w:rsidRPr="00145FCA">
        <w:rPr>
          <w:b/>
          <w:bCs/>
          <w:color w:val="000000"/>
          <w:sz w:val="72"/>
          <w:szCs w:val="72"/>
        </w:rPr>
        <w:t>«</w:t>
      </w:r>
      <w:r w:rsidRPr="00305FE1">
        <w:rPr>
          <w:b/>
          <w:bCs/>
          <w:color w:val="000000"/>
          <w:sz w:val="72"/>
          <w:szCs w:val="72"/>
        </w:rPr>
        <w:t>О воспитании правдивости в детях</w:t>
      </w:r>
      <w:r w:rsidRPr="0090208E">
        <w:rPr>
          <w:b/>
          <w:bCs/>
          <w:color w:val="000000"/>
          <w:sz w:val="72"/>
          <w:szCs w:val="72"/>
        </w:rPr>
        <w:t>»</w:t>
      </w:r>
    </w:p>
    <w:p w:rsidR="00305FE1" w:rsidRPr="00145FCA" w:rsidRDefault="00305FE1" w:rsidP="00305FE1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</w:p>
    <w:p w:rsidR="00305FE1" w:rsidRPr="00145FCA" w:rsidRDefault="00305FE1" w:rsidP="00305FE1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40235A8F" wp14:editId="5B763E0E">
            <wp:extent cx="3794603" cy="3369310"/>
            <wp:effectExtent l="0" t="0" r="0" b="254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131" cy="338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E1" w:rsidRPr="0090208E" w:rsidRDefault="00305FE1" w:rsidP="00305FE1">
      <w:pPr>
        <w:shd w:val="clear" w:color="auto" w:fill="FFFFFF"/>
        <w:tabs>
          <w:tab w:val="left" w:pos="3204"/>
          <w:tab w:val="center" w:pos="4677"/>
        </w:tabs>
        <w:spacing w:after="0" w:line="240" w:lineRule="auto"/>
        <w:rPr>
          <w:b/>
          <w:bCs/>
          <w:color w:val="000000"/>
          <w:sz w:val="72"/>
          <w:szCs w:val="72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07A7ABC" wp14:editId="05C365A0">
                <wp:extent cx="304800" cy="304800"/>
                <wp:effectExtent l="0" t="0" r="0" b="0"/>
                <wp:docPr id="5" name="AutoShape 4" descr="https://cvam.ru/wp-content/uploads/2023/10/detiam-o-trude-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AC5CCC" id="AutoShape 4" o:spid="_x0000_s1026" alt="https://cvam.ru/wp-content/uploads/2023/10/detiam-o-trude-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pZ8aeMCAAAA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41E711C" wp14:editId="0EE60BAD">
                <wp:extent cx="304800" cy="304800"/>
                <wp:effectExtent l="0" t="0" r="0" b="0"/>
                <wp:docPr id="4" name="AutoShape 3" descr="https://top-fon.com/uploads/posts/2023-01/1674703468_top-fon-com-p-fon-dlya-prezentatsii-trudovoe-vospitanie-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458908" id="AutoShape 3" o:spid="_x0000_s1026" alt="https://top-fon.com/uploads/posts/2023-01/1674703468_top-fon-com-p-fon-dlya-prezentatsii-trudovoe-vospitanie-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MEZAcwEDAAAz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A5AB0C9" wp14:editId="743CC6B0">
                <wp:extent cx="304800" cy="304800"/>
                <wp:effectExtent l="0" t="0" r="0" b="0"/>
                <wp:docPr id="2" name="AutoShape 1" descr="https://top-fon.com/uploads/posts/2023-01/1674703468_top-fon-com-p-fon-dlya-prezentatsii-trudovoe-vospitanie-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6BFA64" id="AutoShape 1" o:spid="_x0000_s1026" alt="https://top-fon.com/uploads/posts/2023-01/1674703468_top-fon-com-p-fon-dlya-prezentatsii-trudovoe-vospitanie-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jlcF0gEDAAAz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305FE1" w:rsidRDefault="00305FE1" w:rsidP="00305FE1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  <w:r w:rsidRPr="00145FCA">
        <w:rPr>
          <w:b/>
          <w:bCs/>
          <w:color w:val="000000"/>
          <w:sz w:val="36"/>
          <w:szCs w:val="36"/>
        </w:rPr>
        <w:t xml:space="preserve">Подготовил педагог   </w:t>
      </w:r>
      <w:proofErr w:type="spellStart"/>
      <w:r w:rsidRPr="00145FCA">
        <w:rPr>
          <w:b/>
          <w:bCs/>
          <w:color w:val="000000"/>
          <w:sz w:val="36"/>
          <w:szCs w:val="36"/>
        </w:rPr>
        <w:t>Каталевская</w:t>
      </w:r>
      <w:proofErr w:type="spellEnd"/>
      <w:r w:rsidRPr="00145FCA">
        <w:rPr>
          <w:b/>
          <w:bCs/>
          <w:color w:val="000000"/>
          <w:sz w:val="36"/>
          <w:szCs w:val="36"/>
        </w:rPr>
        <w:t xml:space="preserve"> Е.В.</w:t>
      </w:r>
    </w:p>
    <w:p w:rsidR="00305FE1" w:rsidRDefault="00305FE1" w:rsidP="00305FE1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</w:p>
    <w:p w:rsidR="00305FE1" w:rsidRDefault="00305FE1" w:rsidP="00305FE1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</w:p>
    <w:p w:rsidR="00305FE1" w:rsidRPr="00305FE1" w:rsidRDefault="00305FE1" w:rsidP="00305FE1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Ярославль 2025</w:t>
      </w:r>
      <w:r w:rsidRPr="00145F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</w:t>
      </w:r>
    </w:p>
    <w:p w:rsidR="00305FE1" w:rsidRPr="00145FCA" w:rsidRDefault="00305FE1" w:rsidP="00305FE1">
      <w:pPr>
        <w:shd w:val="clear" w:color="auto" w:fill="FFFFFF"/>
        <w:spacing w:after="0" w:line="240" w:lineRule="auto"/>
        <w:ind w:right="-143"/>
        <w:rPr>
          <w:rFonts w:eastAsiaTheme="minorEastAsia"/>
          <w:b/>
          <w:bCs/>
          <w:color w:val="000000"/>
          <w:sz w:val="32"/>
          <w:szCs w:val="32"/>
          <w:lang w:eastAsia="ru-RU"/>
        </w:rPr>
      </w:pP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lastRenderedPageBreak/>
        <w:t>Воспитание детей неразрывно связано с педагогическим просвещением родителей. Именно родителями закладываются основы характера ребенка, формируются особенности его взаимоотношения с окружающими людьми. Каждая семья по-своему определяет для себя процесс воспитания, но каждая, в силу разных обстоятельств и пусть в разной степени, нуждаются в квалифицированной педагогической помощи.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</w:t>
      </w:r>
      <w:r>
        <w:rPr>
          <w:rStyle w:val="c34"/>
          <w:rFonts w:ascii="Helvetica Neue" w:hAnsi="Helvetica Neue" w:cs="Calibri"/>
          <w:color w:val="000000"/>
          <w:sz w:val="28"/>
          <w:szCs w:val="28"/>
        </w:rPr>
        <w:t>Не всякий родитель принимает эту помощь. И задача педагога, непосредственно наблюдающего ребенка и знающего его проблемы, привлечь родителя к сотрудничеству. Или, по крайней мере, подвести его к знанию и пониманию педагогических принципов. Формы работы с семьей по педагогическому просвещению разнообразны.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В этой статье речь пойдет о воспитании честности и правдивости у детей дошкольного возраста.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Поговорим о честности.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- Честность, правдивость важно формировать с самых ранних лет. Вся обстановка детского сада и семьи, характер взаимоотношений взрослых с детьми должны способствовать воспитанию у них честности и правдивости. Быть честным и правдивым - это значит открыто заявлять о своем мнение, желании, поступать в соответствии с ним, признаваться в совершенном поступке, не боясь наказания, хотя и испытывая чувство неловкости и вины. Малыши по своей природе открыты и простодушны, они не склонны хитрить и обманывать. Правдивость и непосредственность проявляют они в поступках, суждениях, оценках, в откровенных высказываниях. Вот почему чем раньше ребенок овладеет понятиями нравственности, тем вероятнее, что он сохранит в себе прямодушие и искренность.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Helvetica Neue" w:hAnsi="Helvetica Neue" w:cs="Calibri"/>
          <w:i/>
          <w:iCs/>
          <w:color w:val="000000"/>
          <w:sz w:val="28"/>
          <w:szCs w:val="28"/>
          <w:shd w:val="clear" w:color="auto" w:fill="FFFFFF"/>
        </w:rPr>
        <w:t>- Честность - это открытое, искреннее отношение к людям и вещам.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Helvetica Neue" w:hAnsi="Helvetica Neue" w:cs="Calibri"/>
          <w:i/>
          <w:iCs/>
          <w:color w:val="000000"/>
          <w:sz w:val="28"/>
          <w:szCs w:val="28"/>
          <w:shd w:val="clear" w:color="auto" w:fill="FFFFFF"/>
        </w:rPr>
        <w:t>- Каковы причины детской лжи?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Helvetica Neue" w:hAnsi="Helvetica Neue" w:cs="Calibri"/>
          <w:i/>
          <w:iCs/>
          <w:color w:val="000000"/>
          <w:sz w:val="28"/>
          <w:szCs w:val="28"/>
          <w:shd w:val="clear" w:color="auto" w:fill="FFFFFF"/>
        </w:rPr>
        <w:t>- Проявление лжи - это чаще всего вынужденный поступок в ответ на неправильные действия взрослых: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Helvetica Neue" w:hAnsi="Helvetica Neue" w:cs="Calibri"/>
          <w:i/>
          <w:iCs/>
          <w:color w:val="000000"/>
          <w:sz w:val="28"/>
          <w:szCs w:val="28"/>
          <w:shd w:val="clear" w:color="auto" w:fill="FFFFFF"/>
        </w:rPr>
        <w:t>- боязнь наказания за поступок,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Helvetica Neue" w:hAnsi="Helvetica Neue" w:cs="Calibri"/>
          <w:i/>
          <w:iCs/>
          <w:color w:val="000000"/>
          <w:sz w:val="28"/>
          <w:szCs w:val="28"/>
          <w:shd w:val="clear" w:color="auto" w:fill="FFFFFF"/>
        </w:rPr>
        <w:t>- стремление переложить свою вину на другого ребенка,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Helvetica Neue" w:hAnsi="Helvetica Neue" w:cs="Calibri"/>
          <w:i/>
          <w:iCs/>
          <w:color w:val="000000"/>
          <w:sz w:val="28"/>
          <w:szCs w:val="28"/>
        </w:rPr>
        <w:t>- желание получить незаслуженную награду.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 </w:t>
      </w:r>
      <w:r>
        <w:rPr>
          <w:rStyle w:val="c34"/>
          <w:rFonts w:ascii="Helvetica Neue" w:hAnsi="Helvetica Neue" w:cs="Calibri"/>
          <w:color w:val="000000"/>
          <w:sz w:val="28"/>
          <w:szCs w:val="28"/>
        </w:rPr>
        <w:t>Например, отец пообещал купить сыну игрушку при условии, если он будет следить за своим костюмом. Ребенок, увлеченный игрой с песком, испачкал костюм. Желание получить игрушку было настолько велико, что побудило его к обману: в ответ на упрек отца он уверяет, что его толкнули.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 </w:t>
      </w:r>
      <w:r>
        <w:rPr>
          <w:rStyle w:val="c34"/>
          <w:rFonts w:ascii="Helvetica Neue" w:hAnsi="Helvetica Neue" w:cs="Calibri"/>
          <w:color w:val="000000"/>
          <w:sz w:val="28"/>
          <w:szCs w:val="28"/>
        </w:rPr>
        <w:t>Если ребенок честно признался в том, что он отнял у сверстника игрушку, так как она ему была очень нужна, а в ответ на это воспитатель наказал его, то такое воздействие принимается им как несправедливое и побуждает в будущем прибегать ко лжи.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Helvetica Neue" w:hAnsi="Helvetica Neue" w:cs="Calibri"/>
          <w:i/>
          <w:iCs/>
          <w:color w:val="000000"/>
          <w:sz w:val="28"/>
          <w:szCs w:val="28"/>
        </w:rPr>
        <w:t>- Лживость следует отличать от тех случаев, когда ребенок фантазирует.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</w:t>
      </w:r>
      <w:r>
        <w:rPr>
          <w:rStyle w:val="c34"/>
          <w:rFonts w:ascii="Helvetica Neue" w:hAnsi="Helvetica Neue" w:cs="Calibri"/>
          <w:color w:val="000000"/>
          <w:sz w:val="28"/>
          <w:szCs w:val="28"/>
        </w:rPr>
        <w:t xml:space="preserve">Фантазируя, малыш выражает подчас те желания, которые ему недоступны в жизни. Вот почему он часто выдает желанное за действительное, не имея ни малейшего намерения обмануть: с легкостью придумывает истории, в которых </w:t>
      </w:r>
      <w:r>
        <w:rPr>
          <w:rStyle w:val="c34"/>
          <w:rFonts w:ascii="Helvetica Neue" w:hAnsi="Helvetica Neue" w:cs="Calibri"/>
          <w:color w:val="000000"/>
          <w:sz w:val="28"/>
          <w:szCs w:val="28"/>
        </w:rPr>
        <w:lastRenderedPageBreak/>
        <w:t>он главное действующее лицо; рассказывает о приключениях, где он выглядит храбрым и умным, находчивым и ловким.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</w:t>
      </w:r>
      <w:r>
        <w:rPr>
          <w:rStyle w:val="c20"/>
          <w:rFonts w:ascii="Helvetica Neue" w:hAnsi="Helvetica Neue" w:cs="Calibri"/>
          <w:i/>
          <w:iCs/>
          <w:color w:val="000000"/>
          <w:sz w:val="28"/>
          <w:szCs w:val="28"/>
        </w:rPr>
        <w:t xml:space="preserve">- </w:t>
      </w:r>
      <w:proofErr w:type="gramStart"/>
      <w:r>
        <w:rPr>
          <w:rStyle w:val="c20"/>
          <w:rFonts w:ascii="Helvetica Neue" w:hAnsi="Helvetica Neue" w:cs="Calibri"/>
          <w:i/>
          <w:iCs/>
          <w:color w:val="000000"/>
          <w:sz w:val="28"/>
          <w:szCs w:val="28"/>
        </w:rPr>
        <w:t>Я  самый</w:t>
      </w:r>
      <w:proofErr w:type="gramEnd"/>
      <w:r>
        <w:rPr>
          <w:rStyle w:val="c20"/>
          <w:rFonts w:ascii="Helvetica Neue" w:hAnsi="Helvetica Neue" w:cs="Calibri"/>
          <w:i/>
          <w:iCs/>
          <w:color w:val="000000"/>
          <w:sz w:val="28"/>
          <w:szCs w:val="28"/>
        </w:rPr>
        <w:t xml:space="preserve"> сильный! - </w:t>
      </w:r>
      <w:r>
        <w:rPr>
          <w:rStyle w:val="c34"/>
          <w:rFonts w:ascii="Helvetica Neue" w:hAnsi="Helvetica Neue" w:cs="Calibri"/>
          <w:color w:val="000000"/>
          <w:sz w:val="28"/>
          <w:szCs w:val="28"/>
        </w:rPr>
        <w:t>утверждает 5-летний фантазёр. Жажда самоутверждения, развивающиеся чувство собственного достоинства, стремление выглядеть сильным, храбрым, а значит, и быть признанным в обществе товарищей толкают его на явные преувеличения.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</w:t>
      </w:r>
      <w:r>
        <w:rPr>
          <w:rStyle w:val="c34"/>
          <w:rFonts w:ascii="Helvetica Neue" w:hAnsi="Helvetica Neue" w:cs="Calibri"/>
          <w:color w:val="000000"/>
          <w:sz w:val="28"/>
          <w:szCs w:val="28"/>
        </w:rPr>
        <w:t xml:space="preserve">Задача воспитателя в этой ситуации, не обижая ребенка, щадя его самолюбие, не разрушая его мечты, дать понять: всем ясно, когда он правильно передает события, а когда искажает их, т.е. деликатно показать - выдумке не верят. Ребенку не </w:t>
      </w:r>
      <w:proofErr w:type="gramStart"/>
      <w:r>
        <w:rPr>
          <w:rStyle w:val="c34"/>
          <w:rFonts w:ascii="Helvetica Neue" w:hAnsi="Helvetica Neue" w:cs="Calibri"/>
          <w:color w:val="000000"/>
          <w:sz w:val="28"/>
          <w:szCs w:val="28"/>
        </w:rPr>
        <w:t>говорят</w:t>
      </w:r>
      <w:proofErr w:type="gramEnd"/>
      <w:r>
        <w:rPr>
          <w:rStyle w:val="c34"/>
          <w:rFonts w:ascii="Helvetica Neue" w:hAnsi="Helvetica Neue" w:cs="Calibri"/>
          <w:color w:val="000000"/>
          <w:sz w:val="28"/>
          <w:szCs w:val="28"/>
        </w:rPr>
        <w:t xml:space="preserve"> "Ты выдумываешь!", "Это неправда!" "Не лги!" или оскорбительное "Врёшь!" Открытое недоверие унижает в нем чувство собственного достоинства, особенно если подобные формулировки произносятся в присутствии товарищей.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Helvetica Neue" w:hAnsi="Helvetica Neue" w:cs="Calibri"/>
          <w:i/>
          <w:iCs/>
          <w:color w:val="000000"/>
          <w:sz w:val="28"/>
          <w:szCs w:val="28"/>
        </w:rPr>
        <w:t>- Можно ли недоверием воспитывать правдивость?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- Дети часто действуют под влиянием чувств: увидел - понравилось - захотелось - взял; что расстаться с понравившейся вещью - выше их возможностей - не могут побороть желание усилием воли; что они не знают многих общественных понятий. Ребенку трудно понять, почему найденную вещь возвращают хозяину. "То, что я нашел, - это мое</w:t>
      </w:r>
      <w:proofErr w:type="gramStart"/>
      <w:r>
        <w:rPr>
          <w:rStyle w:val="c34"/>
          <w:rFonts w:ascii="Helvetica Neue" w:hAnsi="Helvetica Neue" w:cs="Calibri"/>
          <w:color w:val="000000"/>
          <w:sz w:val="28"/>
          <w:szCs w:val="28"/>
        </w:rPr>
        <w:t>",-</w:t>
      </w:r>
      <w:proofErr w:type="gramEnd"/>
      <w:r>
        <w:rPr>
          <w:rStyle w:val="c34"/>
          <w:rFonts w:ascii="Helvetica Neue" w:hAnsi="Helvetica Neue" w:cs="Calibri"/>
          <w:color w:val="000000"/>
          <w:sz w:val="28"/>
          <w:szCs w:val="28"/>
        </w:rPr>
        <w:t xml:space="preserve"> решают дети. В этом свою роль играет пословица, которую слышат дети "Что упало, то пропало" и считают, что тот, кто нашел и не считается следующим хозяином.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- Психолог Л. Наумов в книге " Год за годом" отмечает: у 4-летнего ребенка: понятие о "праве на собственность" весьма своеобразна: он считает, что ему принадлежит все, что он видит. Для него "держать в руках" - все равно, что "владеть". Игрушка, взятая у другого, "принадлежит" ему, потому что он с ней сейчас играет. Поэтому он может сунуть ее в карман и унести домой</w:t>
      </w:r>
      <w:proofErr w:type="gramStart"/>
      <w:r>
        <w:rPr>
          <w:rStyle w:val="c34"/>
          <w:rFonts w:ascii="Helvetica Neue" w:hAnsi="Helvetica Neue" w:cs="Calibri"/>
          <w:color w:val="000000"/>
          <w:sz w:val="28"/>
          <w:szCs w:val="28"/>
        </w:rPr>
        <w:t>" .</w:t>
      </w:r>
      <w:proofErr w:type="gramEnd"/>
      <w:r>
        <w:rPr>
          <w:rStyle w:val="c34"/>
          <w:rFonts w:ascii="Helvetica Neue" w:hAnsi="Helvetica Neue" w:cs="Calibri"/>
          <w:color w:val="000000"/>
          <w:sz w:val="28"/>
          <w:szCs w:val="28"/>
        </w:rPr>
        <w:t xml:space="preserve"> Действительно, некоторые люди иногда уносят из сада домой игрушки или какую-либо другую вещь.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Helvetica Neue" w:hAnsi="Helvetica Neue" w:cs="Calibri"/>
          <w:i/>
          <w:iCs/>
          <w:color w:val="000000"/>
          <w:sz w:val="28"/>
          <w:szCs w:val="28"/>
        </w:rPr>
        <w:t>- Как вы думаете, какими мотивами действует ребенок?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1. Взял вещь потому, что она очень понравилась и хочет поиграть с ней или показать близким.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2. В группе мало игрушек, дети, любимые игрушки прячут.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-Среди старших дошкольников бывают случаи сознательного присвоения вещей или нарушения правил в играх, в отношениях друг с другом. И все с целью личной выгоды, лидерства. Если ребенок допустил нечестный поступок впервые, воспитатель тактично разъясняет: "Ты хороший, а поступил плохо. Может ли это быть? (т.е. подчеркивается: отрицательный поступок - случайность)". Стыдить, обсуждать поступок при всех или наказывать ребенка за ложь или нечестный поступок педагогически неправильно, так как в следующий раз, стараясь избежать наказания, ребенок начнет все более изощряться в обмане.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4"/>
          <w:rFonts w:ascii="Helvetica Neue" w:hAnsi="Helvetica Neue" w:cs="Calibri"/>
          <w:color w:val="000000"/>
          <w:sz w:val="28"/>
          <w:szCs w:val="28"/>
        </w:rPr>
        <w:t>- :Воспитательница</w:t>
      </w:r>
      <w:proofErr w:type="gramEnd"/>
      <w:r>
        <w:rPr>
          <w:rStyle w:val="c34"/>
          <w:rFonts w:ascii="Helvetica Neue" w:hAnsi="Helvetica Neue" w:cs="Calibri"/>
          <w:color w:val="000000"/>
          <w:sz w:val="28"/>
          <w:szCs w:val="28"/>
        </w:rPr>
        <w:t xml:space="preserve"> заметила, как Кирилл украдкой положил в свой кармашек маленькую фигурку солдатика. Она с замечанием не спешила, ведь, возможно, мальчик, поиграв игрушкой, положит её на место. Но после прогулки там ничего не оказалось: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Helvetica Neue" w:hAnsi="Helvetica Neue" w:cs="Calibri"/>
          <w:i/>
          <w:iCs/>
          <w:color w:val="000000"/>
          <w:sz w:val="28"/>
          <w:szCs w:val="28"/>
        </w:rPr>
        <w:lastRenderedPageBreak/>
        <w:t>- Как поправить ребенка и в то же время не обидеть его подозрением в намеренности поступка?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 xml:space="preserve">- Только знание истинной </w:t>
      </w:r>
      <w:bookmarkStart w:id="0" w:name="_GoBack"/>
      <w:r>
        <w:rPr>
          <w:rStyle w:val="c34"/>
          <w:rFonts w:ascii="Helvetica Neue" w:hAnsi="Helvetica Neue" w:cs="Calibri"/>
          <w:color w:val="000000"/>
          <w:sz w:val="28"/>
          <w:szCs w:val="28"/>
        </w:rPr>
        <w:t xml:space="preserve">причины, побудившей </w:t>
      </w:r>
      <w:bookmarkEnd w:id="0"/>
      <w:r>
        <w:rPr>
          <w:rStyle w:val="c34"/>
          <w:rFonts w:ascii="Helvetica Neue" w:hAnsi="Helvetica Neue" w:cs="Calibri"/>
          <w:color w:val="000000"/>
          <w:sz w:val="28"/>
          <w:szCs w:val="28"/>
        </w:rPr>
        <w:t>ребенка утаить правду или взять чужое, поможет воспитателю определить свое действие в каждом конкретном случае.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Безусловно: ребенок в силу психологических особенностей может ошибаться, но всегда способен устоять против соблазна, иногда даже пытается делать "пробы" в нечестных поступках. Обязанность воспитателя предвосхищать проступок, помогать ребенку удерживаться от проявлений нечестности.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Helvetica Neue" w:hAnsi="Helvetica Neue" w:cs="Calibri"/>
          <w:i/>
          <w:iCs/>
          <w:color w:val="000000"/>
          <w:sz w:val="28"/>
          <w:szCs w:val="28"/>
        </w:rPr>
        <w:t>: Шестилетняя Наташа порвала книгу и пытается незаметно положить её на полку. Как отнестись к ней?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Пристыдить, сказав, что так поступают трусишки или нечестные люди? Нет, чадя самолюбие ребенка, лучше помочь ему избежать нечестного поступка.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Helvetica Neue" w:hAnsi="Helvetica Neue" w:cs="Calibri"/>
          <w:i/>
          <w:iCs/>
          <w:color w:val="000000"/>
          <w:sz w:val="28"/>
          <w:szCs w:val="28"/>
        </w:rPr>
        <w:t>- Наташа, не клади пожалуйста, книгу на полку. Положи её пока отдельно, а то забудешь подклеить её, - спокойно замечает воспитатель.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 xml:space="preserve">Девочка отдергивает руку от полки. Смущена. А воспитатель, как </w:t>
      </w:r>
      <w:proofErr w:type="gramStart"/>
      <w:r>
        <w:rPr>
          <w:rStyle w:val="c34"/>
          <w:rFonts w:ascii="Helvetica Neue" w:hAnsi="Helvetica Neue" w:cs="Calibri"/>
          <w:color w:val="000000"/>
          <w:sz w:val="28"/>
          <w:szCs w:val="28"/>
        </w:rPr>
        <w:t>бы</w:t>
      </w:r>
      <w:proofErr w:type="gramEnd"/>
      <w:r>
        <w:rPr>
          <w:rStyle w:val="c34"/>
          <w:rFonts w:ascii="Helvetica Neue" w:hAnsi="Helvetica Neue" w:cs="Calibri"/>
          <w:color w:val="000000"/>
          <w:sz w:val="28"/>
          <w:szCs w:val="28"/>
        </w:rPr>
        <w:t xml:space="preserve"> не замечая её состояния, говорит: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Helvetica Neue" w:hAnsi="Helvetica Neue" w:cs="Calibri"/>
          <w:i/>
          <w:iCs/>
          <w:color w:val="000000"/>
          <w:sz w:val="28"/>
          <w:szCs w:val="28"/>
        </w:rPr>
        <w:t>- Вечером непременно починим книгу. И тогда положим её вместе с другими. Запомни, пожалуйста, никогда не бойся признаться, если что-то нечаянно сломала, порвала или испортила. Честные дети всегда говорят об этом открыто.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 xml:space="preserve">От воспитателя требуются постоянный контроль </w:t>
      </w:r>
      <w:proofErr w:type="spellStart"/>
      <w:r>
        <w:rPr>
          <w:rStyle w:val="c34"/>
          <w:rFonts w:ascii="Helvetica Neue" w:hAnsi="Helvetica Neue" w:cs="Calibri"/>
          <w:color w:val="000000"/>
          <w:sz w:val="28"/>
          <w:szCs w:val="28"/>
        </w:rPr>
        <w:t>задействиями</w:t>
      </w:r>
      <w:proofErr w:type="spellEnd"/>
      <w:r>
        <w:rPr>
          <w:rStyle w:val="c34"/>
          <w:rFonts w:ascii="Helvetica Neue" w:hAnsi="Helvetica Neue" w:cs="Calibri"/>
          <w:color w:val="000000"/>
          <w:sz w:val="28"/>
          <w:szCs w:val="28"/>
        </w:rPr>
        <w:t xml:space="preserve"> детей, особенно за теми, которые склонны к действиям исподтишка. Но ребенок не должен ощущать на себе довлеющий контроль. Иначе ребенок будет говорить правду, если он знает, что могут проверить.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Helvetica Neue" w:hAnsi="Helvetica Neue" w:cs="Calibri"/>
          <w:i/>
          <w:iCs/>
          <w:color w:val="000000"/>
          <w:sz w:val="28"/>
          <w:szCs w:val="28"/>
        </w:rPr>
        <w:t>- Как вы думаете, что способствует формированию у детей честности и правдивости? Какая обстановка должна преобладать в детском саду и дома?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- Способствует установление обстановки искренности и доверия к ним, внимания к их запросам и собственным обещаниям. Надо с особым тактом подходить ко всем проявлениям нечестности.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Организуя жизнь ребят в детском саду, руководя различной их деятельностью, воспитатель влияет на их поведение и взаимоотношения, нравственное развитие в целом, ибо правдивость, честность не формируются изолированно от моральных основ личности. Именно вместе с расширяющимся кругом нравственных представлений дети более глубоко осмысливают, что значит быть правдивым, честным в действиях.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 xml:space="preserve">- Этому способствует правила, которые ориентируют их, как поступать по законам совести. </w:t>
      </w:r>
      <w:proofErr w:type="gramStart"/>
      <w:r>
        <w:rPr>
          <w:rStyle w:val="c34"/>
          <w:rFonts w:ascii="Helvetica Neue" w:hAnsi="Helvetica Neue" w:cs="Calibri"/>
          <w:color w:val="000000"/>
          <w:sz w:val="28"/>
          <w:szCs w:val="28"/>
        </w:rPr>
        <w:t>Итак</w:t>
      </w:r>
      <w:proofErr w:type="gramEnd"/>
      <w:r>
        <w:rPr>
          <w:rStyle w:val="c34"/>
          <w:rFonts w:ascii="Helvetica Neue" w:hAnsi="Helvetica Neue" w:cs="Calibri"/>
          <w:color w:val="000000"/>
          <w:sz w:val="28"/>
          <w:szCs w:val="28"/>
        </w:rPr>
        <w:t>: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- игрушки и вещи детского сада принадлежат всем детям;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- в распределение ролей в играх, в установлении очередности будь честен и справедлив;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- соблюдай правила игры;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- любое поручение выполняй добросовестно;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- дал слово - держи его;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lastRenderedPageBreak/>
        <w:t>- умей открыто признаться в своей вине, не перекладывай вину на другого;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- не бери без спросу чужого;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- сломал игрушку, открыто признайся воспитателю.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Стараясь добиться от детей осмысленности и устойчивости в выполнение правил, воспитатель раскрывает их нравственную сущность. (Ты не признался, а из-за этого могли подумать на другого.)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 </w:t>
      </w:r>
      <w:r>
        <w:rPr>
          <w:rStyle w:val="c34"/>
          <w:rFonts w:ascii="Helvetica Neue" w:hAnsi="Helvetica Neue" w:cs="Calibri"/>
          <w:color w:val="000000"/>
          <w:sz w:val="28"/>
          <w:szCs w:val="28"/>
        </w:rPr>
        <w:t>И в этом плане неоценимый помощник - художественная литература. На примерах художественной литературы и жизненных ситуаций, а также а, также опираясь на стремление самого дошкольника быть хорошим, воспитатель подводит детей к очень важным понятиям: хороший человек честен, правдив, справедлив; он честен и добросовестен в труде; справедлив и правдив в отношениях с людьми на работе и у себя дома. Хорошие дети поступают так же.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Эти правила станут жизненным правилом, регулирующим поступки детей, если воспитатель опирается на их чувственный опыт: любое правило, эмоционально пережитое, осмысливается более глубоко. В этой связи особое значение приобретают беседы на этические темы. Воспитатель может ставить детей перед решением этических задач, опираясь на конкретные, доступные для них ситуаций.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Helvetica Neue" w:hAnsi="Helvetica Neue" w:cs="Calibri"/>
          <w:i/>
          <w:iCs/>
          <w:color w:val="000000"/>
          <w:sz w:val="28"/>
          <w:szCs w:val="28"/>
        </w:rPr>
        <w:t>- Какие ситуации может предложить детям воспитатель?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- Решающую роль в воспитании честности, правдивости играет положительный опыт, главным образом приобретаемый детьми в повседневной жизни - в играх, на занятиях, в выполнение трудовых обязанностей.</w:t>
      </w:r>
    </w:p>
    <w:p w:rsidR="00305FE1" w:rsidRDefault="00305FE1" w:rsidP="00305FE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rFonts w:ascii="Helvetica Neue" w:hAnsi="Helvetica Neue" w:cs="Calibri"/>
          <w:color w:val="000000"/>
          <w:sz w:val="28"/>
          <w:szCs w:val="28"/>
        </w:rPr>
        <w:t>Задача родителей - воспитывать у детей брезгливость ко лжи, как чему - то запрещенному, некрасивому, унижающему достоинству человека.</w:t>
      </w:r>
    </w:p>
    <w:p w:rsidR="00051103" w:rsidRDefault="00051103"/>
    <w:sectPr w:rsidR="0005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2E"/>
    <w:rsid w:val="00051103"/>
    <w:rsid w:val="00305FE1"/>
    <w:rsid w:val="00C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C319"/>
  <w15:chartTrackingRefBased/>
  <w15:docId w15:val="{DE8E4355-D2EC-4574-8FD8-B8C25E06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0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05FE1"/>
  </w:style>
  <w:style w:type="paragraph" w:customStyle="1" w:styleId="c1">
    <w:name w:val="c1"/>
    <w:basedOn w:val="a"/>
    <w:rsid w:val="0030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05FE1"/>
  </w:style>
  <w:style w:type="character" w:customStyle="1" w:styleId="c2">
    <w:name w:val="c2"/>
    <w:basedOn w:val="a0"/>
    <w:rsid w:val="00305FE1"/>
  </w:style>
  <w:style w:type="paragraph" w:customStyle="1" w:styleId="c9">
    <w:name w:val="c9"/>
    <w:basedOn w:val="a"/>
    <w:rsid w:val="0030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05FE1"/>
  </w:style>
  <w:style w:type="character" w:customStyle="1" w:styleId="c7">
    <w:name w:val="c7"/>
    <w:basedOn w:val="a0"/>
    <w:rsid w:val="00305FE1"/>
  </w:style>
  <w:style w:type="character" w:customStyle="1" w:styleId="c20">
    <w:name w:val="c20"/>
    <w:basedOn w:val="a0"/>
    <w:rsid w:val="00305FE1"/>
  </w:style>
  <w:style w:type="character" w:customStyle="1" w:styleId="c12">
    <w:name w:val="c12"/>
    <w:basedOn w:val="a0"/>
    <w:rsid w:val="0030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1461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3</cp:revision>
  <dcterms:created xsi:type="dcterms:W3CDTF">2025-01-21T21:07:00Z</dcterms:created>
  <dcterms:modified xsi:type="dcterms:W3CDTF">2025-01-21T21:12:00Z</dcterms:modified>
</cp:coreProperties>
</file>