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МДОУ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«Детский сад № 21»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/>
          <w:i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1081" w:firstLineChars="15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Памятка для родителей                                                                     «Пневмония»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1081" w:firstLineChars="15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1081" w:firstLineChars="15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1081" w:firstLineChars="15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1081" w:firstLineChars="15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1081" w:firstLineChars="15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Составила</w:t>
      </w: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 xml:space="preserve"> старшая медсестра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Анфимова Л.А.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right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/>
          <w:sz w:val="28"/>
          <w:szCs w:val="28"/>
          <w:lang w:val="ru-RU"/>
        </w:rPr>
        <w:t>Октябрь 2023</w:t>
      </w:r>
      <w:bookmarkStart w:id="0" w:name="_GoBack"/>
      <w:bookmarkEnd w:id="0"/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ПНЕВМОНИЯ – </w:t>
      </w:r>
      <w:r>
        <w:rPr>
          <w:rFonts w:ascii="Times New Roman" w:hAnsi="Times New Roman" w:cs="Times New Roman"/>
          <w:sz w:val="28"/>
          <w:szCs w:val="28"/>
        </w:rPr>
        <w:t>воспаление лёгких — воспаление лёгочной ткани, как правило, инфекционного происхождения с преимущественным поражением альвеол (развитием в них воспалительной экссудации) и интерстициальной ткани лёгкого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ПРИЧИНЫ ПНЕВМОНИИ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часто причиной является бактериальная флора,  в особенности </w:t>
      </w:r>
      <w:r>
        <w:rPr>
          <w:rFonts w:ascii="Times New Roman" w:hAnsi="Times New Roman" w:cs="Times New Roman"/>
          <w:sz w:val="28"/>
          <w:szCs w:val="28"/>
          <w:lang w:val="en-US"/>
        </w:rPr>
        <w:t>Streptococcus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pneumonia</w:t>
      </w:r>
      <w:r>
        <w:rPr>
          <w:rFonts w:ascii="Times New Roman" w:hAnsi="Times New Roman" w:cs="Times New Roman"/>
          <w:sz w:val="28"/>
          <w:szCs w:val="28"/>
        </w:rPr>
        <w:t xml:space="preserve">. Бактериальная пневмония может развиться после инфекции верхних дыхательных путей, например простуды или гриппа. Примерно в 50% случаев возбудителем пневмонии является вирус. Вирусная пневмония чаще встречается зимой и обычно не носит такой острый характер как бактериальная пневмония. В некоторых  случаях возбудителями являются микоплазмы – микроорганизмы со свойствами как вирусов, так и бактерий.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200025</wp:posOffset>
            </wp:positionV>
            <wp:extent cx="3689350" cy="2156460"/>
            <wp:effectExtent l="190500" t="152400" r="177745" b="129430"/>
            <wp:wrapSquare wrapText="bothSides"/>
            <wp:docPr id="2" name="Рисунок 1" descr="1-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1-2-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9405" cy="2156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sz w:val="28"/>
          <w:szCs w:val="28"/>
        </w:rPr>
        <w:t>другими возбудителями пневмонии могут быть грибы и паразиты, но это случается гораздо реже.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СИМПТОМЫ ПНЕВМОНИИ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симптомы пневмонии могут быть схожи с симптомами простуды или гриппа. В зависимости от этиологии пневмонии могут иметь различные симптомы.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Симптомы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бактериальной пневмонии</w:t>
      </w:r>
      <w:r>
        <w:rPr>
          <w:rFonts w:ascii="Times New Roman" w:hAnsi="Times New Roman" w:cs="Times New Roman"/>
          <w:sz w:val="28"/>
          <w:szCs w:val="28"/>
        </w:rPr>
        <w:t xml:space="preserve"> могут появляться как остро, так и постепенно. </w:t>
      </w:r>
      <w:r>
        <w:rPr>
          <w:rFonts w:ascii="Times New Roman" w:hAnsi="Times New Roman" w:cs="Times New Roman"/>
          <w:sz w:val="28"/>
          <w:szCs w:val="28"/>
          <w:u w:val="single"/>
        </w:rPr>
        <w:t>Они включают в себя:</w:t>
      </w:r>
      <w:r>
        <w:rPr>
          <w:rFonts w:ascii="Times New Roman" w:hAnsi="Times New Roman" w:cs="Times New Roman"/>
          <w:sz w:val="28"/>
          <w:szCs w:val="28"/>
        </w:rPr>
        <w:t xml:space="preserve"> лихорадку, дрожь, острую боль в груди, сильное потоотделение, кашель с  густой рыжеватой или зеленоватой мокротой, учащенный пульс и ускоренное дыхание, цианотичность губ и ногтей.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вирусной пневмонии</w:t>
      </w:r>
      <w:r>
        <w:rPr>
          <w:rFonts w:ascii="Times New Roman" w:hAnsi="Times New Roman" w:cs="Times New Roman"/>
          <w:sz w:val="28"/>
          <w:szCs w:val="28"/>
        </w:rPr>
        <w:t xml:space="preserve"> характерны: жар, сухой кашель, головная боль, мышечная боль, слабость, переутомление и сильная одышка.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Симптомы пневмонии, вызываемой микоплазмами, часто схожи с симптомами бактериальной и вирусной пневмонии, но выражены обычно слабее.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ОСЛОЖНЕНИЯ ПНЕВМОНИИ 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Воспаление плевры (плевриты)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Отек легких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Абсцесс легкого (полость в легком, заполненная гноем)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Нарушения дыхания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pt sans" w:hAnsi="pt sans" w:cs="Arial"/>
          <w:color w:val="373A3C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Даже если у ребенка имеются все симптомы пневмонии не нужно ставить ему диагноз самостоятельно, поскольку реальное заболевание может быть совсем иным. Немедленно обратитесь к врачу или вызовите его на дом. Детей до года, независимо от тяжести течения пневмонии, в обязательном порядке госпитализируют в стационар из-за высокого риска развития осложнений</w:t>
      </w:r>
      <w:r>
        <w:rPr>
          <w:rFonts w:ascii="pt sans" w:hAnsi="pt sans" w:cs="Arial"/>
          <w:color w:val="373A3C"/>
          <w:sz w:val="28"/>
          <w:szCs w:val="28"/>
        </w:rPr>
        <w:t>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подтверждения диагноза проводят рентгенографию грудной клетки. Возбудителя определяют с помощью специального анализа крови и мокроты. При выявлении бактериальной или грибковой инфекции назначают антибактериальную терапию и противогрибковые препараты. В тяжелых случаях пациента направляют в больницу.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ПРОФИЛАКТИКА ПНЕВМОНИИ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детей, находящихся в группе риска (например, больной астмой) разработана специальная вакцина;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пневмония часто появляется  в качестве осложнения после гриппа, ежегодные вакцинации против гриппа также являются способом профилактики;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можно чаще мойте руки мылом, в течении 15-30сек., чтобы удалить микроорганизмы, способные вызвать пневмонию;</w:t>
      </w:r>
    </w:p>
    <w:p>
      <w:pPr>
        <w:pStyle w:val="9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Поддерживайте сопротивляемость организма с помощью здорового питания, отдыха и регулярных упражнений.</w:t>
      </w:r>
    </w:p>
    <w:p>
      <w:pPr>
        <w:pStyle w:val="9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9185" cy="2081530"/>
            <wp:effectExtent l="247650" t="228600" r="221422" b="204553"/>
            <wp:wrapSquare wrapText="bothSides"/>
            <wp:docPr id="1" name="Рисунок 0" descr="4636563_stock-vector-cough-medi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0" descr="4636563_stock-vector-cough-medicine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378" cy="208144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Вызовите скорую помощь</w:t>
      </w:r>
      <w:r>
        <w:rPr>
          <w:rFonts w:ascii="Times New Roman" w:hAnsi="Times New Roman" w:cs="Times New Roman"/>
          <w:sz w:val="28"/>
          <w:szCs w:val="28"/>
        </w:rPr>
        <w:t xml:space="preserve"> в случае, если на ваших глазах ребенок начал задыхаться, у него посинели ногти и носогубный треугольник, слышно тяжелое, хриплое дыхание, затрудненное глотание.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>
      <w:pPr>
        <w:keepNext w:val="0"/>
        <w:keepLines w:val="0"/>
        <w:pageBreakBefore w:val="0"/>
        <w:widowControl/>
        <w:tabs>
          <w:tab w:val="left" w:pos="468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>
      <w:pPr>
        <w:keepNext w:val="0"/>
        <w:keepLines w:val="0"/>
        <w:pageBreakBefore w:val="0"/>
        <w:widowControl/>
        <w:tabs>
          <w:tab w:val="left" w:pos="468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ВНЕБОЛЬНИЧНАЯ ПНЕВМОНИЯ (воспаление легких)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это острое инфекционное заболевание, при котором в воспалительный процесс вовлекаются легкие.  Внебольничная пневмония является достаточно распространенным заболеванием в нашей стране. За последние 2 года наблюдается рост количества заболеваний во всех регионах России. 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Обычно внебольничные пневмонии развиваются в период подъема заболеваемости ОРВИ и гриппом, но заболеваемость может регистрироваться в любое время года, даже летом.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b/>
          <w:color w:val="00B0F0"/>
          <w:sz w:val="28"/>
          <w:szCs w:val="28"/>
          <w:u w:val="single"/>
        </w:rPr>
        <w:t>Основная группа микроорганизмов, способных вызвать внебольничные пневмонии:</w:t>
      </w:r>
      <w:r>
        <w:rPr>
          <w:sz w:val="28"/>
          <w:szCs w:val="28"/>
        </w:rPr>
        <w:t xml:space="preserve"> пневмококк, легочные микоплазмы, гемофильная палочка, клебсиелла, легочные хламидофилы, легионелла, респираторные вирусы.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Некоторые возбудители имеют свои особенности в плане источников заражения или течения заболевания. Часто пневмонию вызывают два и более возбудителя (например, пневмококк, легочная микоплазма и респираторный вирус).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color w:val="FF0000"/>
          <w:sz w:val="28"/>
          <w:szCs w:val="28"/>
          <w:u w:val="single"/>
        </w:rPr>
      </w:pPr>
      <w:r>
        <w:rPr>
          <w:color w:val="FF0000"/>
          <w:sz w:val="28"/>
          <w:szCs w:val="28"/>
          <w:u w:val="single"/>
        </w:rPr>
        <w:t>Источником инфекции является больной человек с признаками инфекции дыхательных путей, а так  же люди с бессимптомным течением инфекции, без клинических симптомов заболевания.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Основной путь передачи – воздушно-капельный (при чихании, кашле, разговоре, дыхании). Источником заражения при хламидийной пневмонии может быть птица (попугаи, куры, утки). Легионелла может «проживать» в кондиционерах при неправильном уходе за ними. Микоплазмоз дыхательных путей – частое инфекционное заболевание, вызывающееся микробом, распространяющимся в коллективах при тесном контакте с больным человеком. Нередко микоплазма вызывает пневмонию, сходную по течению с гриппом, но не переходящую в тяжелые формы болезни. При респираторной микоплазменной инфекции длительно беспокоит сухой кашель, могут возникать повышение температуры, одышка.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типичных случаях внебольничная пневмония проявляется следующими симптомами: повышение температуры тела, озноб, кашель, который сначала может быть сухим, а потом стать влажным с отделением мокроты, одышка – ощущение затруднения при дыхании, боли в грудной клетке. Также больного могут беспокоить общие симптомы, особенно при тяжелых случаях: резкая слабость, отсутствие аппетита.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К сожалению, из-за особенностей самих микроорганизмов, а также и по причине безграмотного и неправильного бесконтрольного применения антибиотиков, например, при острых вирусных респираторных заболеваниях (ОРВИ или ОРЗ), многие бактерии приобретают устойчивость к ряду антибиотиков. Лечение пневмонии назначает только врач!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 пневмонии, вызванной «атипичным возбудителем» (легочной микоплазмой, легочными хламидофилами) может отсутствовать лихорадка, общее состояние может быть нетяжелым, но проявления легочной недостаточности – одышка, усиление сердцебиения, слабость, снижение аппетита должны насторожить заболевшего.</w:t>
      </w:r>
    </w:p>
    <w:p>
      <w:pPr>
        <w:pStyle w:val="8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b/>
          <w:i/>
          <w:color w:val="7030A0"/>
          <w:sz w:val="28"/>
          <w:szCs w:val="28"/>
          <w:u w:val="single"/>
        </w:rPr>
      </w:pPr>
      <w:r>
        <w:rPr>
          <w:b/>
          <w:i/>
          <w:color w:val="7030A0"/>
          <w:sz w:val="28"/>
          <w:szCs w:val="28"/>
          <w:u w:val="single"/>
        </w:rPr>
        <w:t>Для профилактики пневмонии важно проводить мероприятия по предупреждение респираторных вирусных инфекций: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Соблюдайте гигиену рук. Мойте руки водой с мылом как можно чаще, особенно после кашля или чихания, перед едой и по возвращению домой из детского сада, школы, с работы. При невозможности вымыть руки эффективными являются средства для обработки рук на основе спирта (салфетки, спреи).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Прикрывайте рот и нос бумажной салфеткой во время кашля или чихания, а не руками.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Ведите здоровый образ жизни: занимайтесь физкультурой и спортом, совершайте частые прогулки на свежем воздухе. Не курите в помещении, где могут находиться люди: пассивное курение пагубно сказывается на функции бронхов и иммунитете.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Питание должно быть здоровым и полноценным, с достаточным содержанием белков, микроэлементов и витаминов (ежедневно в рационе должны быть свежие овощи, фрукты, мясо, рыба, молоко и молочные продукты).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До наступления холодов и подъема заболеваемости респираторными инфекциями сделайте прививку против гриппа, поскольку пневмония часто является осложнением гриппа. Помните, что привитые люди тоже могут болеть пневмонией, но заболевание у них протекает легче, чем у не привитых.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В холодное время года одевайтесь по погоде, избегайте переохлаждения, сквозняков.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Соблюдайте режимы проветривания и влажной уборки в помещениях.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 период подъема респираторной заболеваемости избегайте контакта с больными людьми, используйте маску для защиты органов дыхания, воздержитесь от посещения мест с большим скоплением людей.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Возможен прием укрепляющих иммунитет препаратов, однако назначить их должен врач.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Помните, что часто родители являются источником инфекции для ребенка, особенно при тех заболеваниях, которые передаются при тесном контакте (микоплазменная респираторная инфекция, золотистый стафилококк, многие вирусные инфекции).</w:t>
      </w:r>
    </w:p>
    <w:p>
      <w:pPr>
        <w:pStyle w:val="8"/>
        <w:keepNext w:val="0"/>
        <w:keepLines w:val="0"/>
        <w:pageBreakBefore w:val="0"/>
        <w:widowControl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Если у вас дома или в учреждении, где Вы пребываете длительное время, есть кондиционер, следите за его чистотой.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rStyle w:val="4"/>
          <w:sz w:val="28"/>
          <w:szCs w:val="28"/>
        </w:rPr>
      </w:pP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rStyle w:val="4"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6227445" cy="4658995"/>
            <wp:effectExtent l="19050" t="0" r="1679" b="0"/>
            <wp:docPr id="3" name="Рисунок 2" descr="осторожно-пневмо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осторожно-пневмония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176" cy="46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rStyle w:val="4"/>
          <w:sz w:val="28"/>
          <w:szCs w:val="28"/>
        </w:rPr>
      </w:pPr>
    </w:p>
    <w:p>
      <w:pPr>
        <w:pStyle w:val="13"/>
        <w:keepNext w:val="0"/>
        <w:keepLines w:val="0"/>
        <w:pageBreakBefore w:val="0"/>
        <w:widowControl/>
        <w:tabs>
          <w:tab w:val="left" w:pos="1916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rStyle w:val="4"/>
          <w:color w:val="FF0000"/>
          <w:sz w:val="28"/>
          <w:szCs w:val="28"/>
          <w:u w:val="single"/>
        </w:rPr>
      </w:pPr>
      <w:r>
        <w:rPr>
          <w:rStyle w:val="4"/>
          <w:color w:val="FF0000"/>
          <w:sz w:val="28"/>
          <w:szCs w:val="28"/>
          <w:u w:val="single"/>
        </w:rPr>
        <w:t>ВАЖНО: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rStyle w:val="4"/>
          <w:sz w:val="28"/>
          <w:szCs w:val="28"/>
        </w:rPr>
      </w:pPr>
      <w:r>
        <w:rPr>
          <w:rStyle w:val="4"/>
          <w:sz w:val="28"/>
          <w:szCs w:val="28"/>
        </w:rPr>
        <w:t xml:space="preserve">Если заболели Вы или Ваш ребенок, необходимо не вести ребенка в сад, школу, а обратиться к врачу! 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rStyle w:val="4"/>
          <w:sz w:val="28"/>
          <w:szCs w:val="28"/>
        </w:rPr>
      </w:pPr>
      <w:r>
        <w:rPr>
          <w:rStyle w:val="4"/>
          <w:sz w:val="28"/>
          <w:szCs w:val="28"/>
        </w:rPr>
        <w:t>При плохом самочувствии заболевшего, при повышении температуры вызывайте врача на дом!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rStyle w:val="4"/>
          <w:sz w:val="28"/>
          <w:szCs w:val="28"/>
        </w:rPr>
      </w:pPr>
      <w:r>
        <w:rPr>
          <w:rStyle w:val="4"/>
          <w:sz w:val="28"/>
          <w:szCs w:val="28"/>
        </w:rPr>
        <w:t>При тяжелом состоянии заболевшего необходимо вызвать скорую медицинскую помощь.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b/>
          <w:sz w:val="28"/>
          <w:szCs w:val="28"/>
        </w:rPr>
      </w:pPr>
      <w:r>
        <w:rPr>
          <w:rStyle w:val="4"/>
          <w:sz w:val="28"/>
          <w:szCs w:val="28"/>
        </w:rPr>
        <w:t>Ни в коем случае не занимайтесь самолечением.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rStyle w:val="4"/>
          <w:sz w:val="28"/>
          <w:szCs w:val="28"/>
        </w:rPr>
      </w:pP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ind w:left="0" w:firstLine="420" w:firstLineChars="150"/>
        <w:jc w:val="both"/>
        <w:textAlignment w:val="baseline"/>
        <w:rPr>
          <w:b/>
          <w:sz w:val="28"/>
          <w:szCs w:val="28"/>
        </w:rPr>
      </w:pPr>
      <w:r>
        <w:rPr>
          <w:rStyle w:val="4"/>
          <w:sz w:val="28"/>
          <w:szCs w:val="28"/>
        </w:rPr>
        <w:t>Здоровья Вам и Вашим близким!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240" w:lineRule="auto"/>
        <w:ind w:left="0" w:firstLine="420" w:firstLineChars="150"/>
        <w:jc w:val="both"/>
        <w:rPr>
          <w:rFonts w:ascii="Times New Roman" w:hAnsi="Times New Roman" w:cs="Times New Roman"/>
          <w:sz w:val="28"/>
          <w:szCs w:val="28"/>
        </w:rPr>
      </w:pPr>
    </w:p>
    <w:sectPr>
      <w:pgSz w:w="11906" w:h="16838"/>
      <w:pgMar w:top="1134" w:right="567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pt san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2px;height:12px" o:bullet="t">
        <v:imagedata r:id="rId1" o:title=""/>
      </v:shape>
    </w:pict>
  </w:numPicBullet>
  <w:numPicBullet w:numPicBulletId="1">
    <w:pict>
      <v:shape id="1" type="#_x0000_t75" style="width:12px;height:12px" o:bullet="t">
        <v:imagedata r:id="rId2" o:title=""/>
      </v:shape>
    </w:pict>
  </w:numPicBullet>
  <w:numPicBullet w:numPicBulletId="2">
    <w:pict>
      <v:shape id="2" type="#_x0000_t75" style="width:12px;height:12px" o:bullet="t">
        <v:imagedata r:id="rId3" o:title=""/>
      </v:shape>
    </w:pict>
  </w:numPicBullet>
  <w:numPicBullet w:numPicBulletId="3">
    <w:pict>
      <v:shape id="3" type="#_x0000_t75" style="width:12px;height:12px" o:bullet="t">
        <v:imagedata r:id="rId4" o:title=""/>
      </v:shape>
    </w:pict>
  </w:numPicBullet>
  <w:numPicBullet w:numPicBulletId="4">
    <w:pict>
      <v:shape id="4" type="#_x0000_t75" style="width:12px;height:12px" o:bullet="t">
        <v:imagedata r:id="rId5" o:title=""/>
      </v:shape>
    </w:pict>
  </w:numPicBullet>
  <w:numPicBullet w:numPicBulletId="5">
    <w:pict>
      <v:shape id="5" type="#_x0000_t75" style="width:12px;height:12px" o:bullet="t">
        <v:imagedata r:id="rId6" o:title=""/>
      </v:shape>
    </w:pict>
  </w:numPicBullet>
  <w:numPicBullet w:numPicBulletId="6">
    <w:pict>
      <v:shape id="6" type="#_x0000_t75" style="width:12px;height:12px" o:bullet="t">
        <v:imagedata r:id="rId7" o:title=""/>
      </v:shape>
    </w:pict>
  </w:numPicBullet>
  <w:numPicBullet w:numPicBulletId="7">
    <w:pict>
      <v:shape id="7" type="#_x0000_t75" style="width:12px;height:12px" o:bullet="t">
        <v:imagedata r:id="rId8" o:title=""/>
      </v:shape>
    </w:pict>
  </w:numPicBullet>
  <w:numPicBullet w:numPicBulletId="8">
    <w:pict>
      <v:shape id="8" type="#_x0000_t75" style="width:12px;height:12px" o:bullet="t">
        <v:imagedata r:id="rId9" o:title=""/>
      </v:shape>
    </w:pict>
  </w:numPicBullet>
  <w:numPicBullet w:numPicBulletId="9">
    <w:pict>
      <v:shape id="9" type="#_x0000_t75" style="width:12px;height:12px" o:bullet="t">
        <v:imagedata r:id="rId10" o:title=""/>
      </v:shape>
    </w:pict>
  </w:numPicBullet>
  <w:abstractNum w:abstractNumId="0">
    <w:nsid w:val="1DD112AD"/>
    <w:multiLevelType w:val="multilevel"/>
    <w:tmpl w:val="1DD112AD"/>
    <w:lvl w:ilvl="0" w:tentative="0">
      <w:start w:val="1"/>
      <w:numFmt w:val="bullet"/>
      <w:lvlText w:val=""/>
      <w:lvlPicBulletId w:val="0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2B0D3B48"/>
    <w:multiLevelType w:val="multilevel"/>
    <w:tmpl w:val="2B0D3B48"/>
    <w:lvl w:ilvl="0" w:tentative="0">
      <w:start w:val="1"/>
      <w:numFmt w:val="bullet"/>
      <w:lvlText w:val=""/>
      <w:lvlPicBulletId w:val="6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D5A0715"/>
    <w:multiLevelType w:val="multilevel"/>
    <w:tmpl w:val="2D5A0715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30503AAA"/>
    <w:multiLevelType w:val="multilevel"/>
    <w:tmpl w:val="30503AAA"/>
    <w:lvl w:ilvl="0" w:tentative="0">
      <w:start w:val="1"/>
      <w:numFmt w:val="bullet"/>
      <w:lvlText w:val=""/>
      <w:lvlPicBulletId w:val="8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5DB5197"/>
    <w:multiLevelType w:val="multilevel"/>
    <w:tmpl w:val="35DB5197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384F62AF"/>
    <w:multiLevelType w:val="multilevel"/>
    <w:tmpl w:val="384F62AF"/>
    <w:lvl w:ilvl="0" w:tentative="0">
      <w:start w:val="1"/>
      <w:numFmt w:val="bullet"/>
      <w:lvlText w:val=""/>
      <w:lvlPicBulletId w:val="2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3DD256B7"/>
    <w:multiLevelType w:val="multilevel"/>
    <w:tmpl w:val="3DD256B7"/>
    <w:lvl w:ilvl="0" w:tentative="0">
      <w:start w:val="1"/>
      <w:numFmt w:val="bullet"/>
      <w:lvlText w:val=""/>
      <w:lvlPicBulletId w:val="7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>
    <w:nsid w:val="4B1D50ED"/>
    <w:multiLevelType w:val="multilevel"/>
    <w:tmpl w:val="4B1D50ED"/>
    <w:lvl w:ilvl="0" w:tentative="0">
      <w:start w:val="1"/>
      <w:numFmt w:val="bullet"/>
      <w:lvlText w:val=""/>
      <w:lvlPicBulletId w:val="4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D644538"/>
    <w:multiLevelType w:val="multilevel"/>
    <w:tmpl w:val="4D644538"/>
    <w:lvl w:ilvl="0" w:tentative="0">
      <w:start w:val="1"/>
      <w:numFmt w:val="bullet"/>
      <w:lvlText w:val=""/>
      <w:lvlPicBulletId w:val="9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51AF66BF"/>
    <w:multiLevelType w:val="multilevel"/>
    <w:tmpl w:val="51AF66BF"/>
    <w:lvl w:ilvl="0" w:tentative="0">
      <w:start w:val="1"/>
      <w:numFmt w:val="bullet"/>
      <w:lvlText w:val=""/>
      <w:lvlPicBulletId w:val="5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73D15C2B"/>
    <w:multiLevelType w:val="multilevel"/>
    <w:tmpl w:val="73D15C2B"/>
    <w:lvl w:ilvl="0" w:tentative="0">
      <w:start w:val="1"/>
      <w:numFmt w:val="bullet"/>
      <w:lvlText w:val=""/>
      <w:lvlPicBulletId w:val="3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nsid w:val="7CE53104"/>
    <w:multiLevelType w:val="multilevel"/>
    <w:tmpl w:val="7CE53104"/>
    <w:lvl w:ilvl="0" w:tentative="0">
      <w:start w:val="1"/>
      <w:numFmt w:val="bullet"/>
      <w:lvlText w:val=""/>
      <w:lvlPicBulletId w:val="1"/>
      <w:lvlJc w:val="left"/>
      <w:pPr>
        <w:ind w:left="72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1"/>
  </w:num>
  <w:num w:numId="5">
    <w:abstractNumId w:val="5"/>
  </w:num>
  <w:num w:numId="6">
    <w:abstractNumId w:val="10"/>
  </w:num>
  <w:num w:numId="7">
    <w:abstractNumId w:val="7"/>
  </w:num>
  <w:num w:numId="8">
    <w:abstractNumId w:val="9"/>
  </w:num>
  <w:num w:numId="9">
    <w:abstractNumId w:val="1"/>
  </w:num>
  <w:num w:numId="10">
    <w:abstractNumId w:val="6"/>
  </w:num>
  <w:num w:numId="11">
    <w:abstractNumId w:val="3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AC2"/>
    <w:rsid w:val="001F6BAB"/>
    <w:rsid w:val="002348C4"/>
    <w:rsid w:val="00263796"/>
    <w:rsid w:val="0034244B"/>
    <w:rsid w:val="003466DA"/>
    <w:rsid w:val="003A67C0"/>
    <w:rsid w:val="003D31FC"/>
    <w:rsid w:val="003D62FD"/>
    <w:rsid w:val="004641C6"/>
    <w:rsid w:val="005A2BF0"/>
    <w:rsid w:val="006E347B"/>
    <w:rsid w:val="007049D0"/>
    <w:rsid w:val="007D0E3E"/>
    <w:rsid w:val="008832F8"/>
    <w:rsid w:val="008B3FB5"/>
    <w:rsid w:val="00915039"/>
    <w:rsid w:val="00A00FC3"/>
    <w:rsid w:val="00A32E4E"/>
    <w:rsid w:val="00A46F44"/>
    <w:rsid w:val="00A9112C"/>
    <w:rsid w:val="00AE7D0B"/>
    <w:rsid w:val="00B62784"/>
    <w:rsid w:val="00C67D5D"/>
    <w:rsid w:val="00DB56F1"/>
    <w:rsid w:val="00F0096F"/>
    <w:rsid w:val="00F56AC2"/>
    <w:rsid w:val="00FB7088"/>
    <w:rsid w:val="00FF2F38"/>
    <w:rsid w:val="46ED6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22"/>
    <w:rPr>
      <w:b/>
      <w:bCs/>
    </w:rPr>
  </w:style>
  <w:style w:type="paragraph" w:styleId="5">
    <w:name w:val="Balloon Text"/>
    <w:basedOn w:val="1"/>
    <w:link w:val="10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header"/>
    <w:basedOn w:val="1"/>
    <w:link w:val="11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7">
    <w:name w:val="footer"/>
    <w:basedOn w:val="1"/>
    <w:link w:val="12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9">
    <w:name w:val="List Paragraph"/>
    <w:basedOn w:val="1"/>
    <w:qFormat/>
    <w:uiPriority w:val="34"/>
    <w:pPr>
      <w:ind w:left="720"/>
      <w:contextualSpacing/>
    </w:pPr>
  </w:style>
  <w:style w:type="character" w:customStyle="1" w:styleId="10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  <w:style w:type="character" w:customStyle="1" w:styleId="11">
    <w:name w:val="Верхний колонтитул Знак"/>
    <w:basedOn w:val="2"/>
    <w:link w:val="6"/>
    <w:semiHidden/>
    <w:uiPriority w:val="99"/>
  </w:style>
  <w:style w:type="character" w:customStyle="1" w:styleId="12">
    <w:name w:val="Нижний колонтитул Знак"/>
    <w:basedOn w:val="2"/>
    <w:link w:val="7"/>
    <w:semiHidden/>
    <w:uiPriority w:val="99"/>
  </w:style>
  <w:style w:type="paragraph" w:customStyle="1" w:styleId="13">
    <w:name w:val="rtecenter"/>
    <w:basedOn w:val="1"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9" Type="http://schemas.openxmlformats.org/officeDocument/2006/relationships/image" Target="media/image12.png"/><Relationship Id="rId8" Type="http://schemas.openxmlformats.org/officeDocument/2006/relationships/image" Target="media/image11.png"/><Relationship Id="rId7" Type="http://schemas.openxmlformats.org/officeDocument/2006/relationships/image" Target="media/image10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0" Type="http://schemas.openxmlformats.org/officeDocument/2006/relationships/image" Target="media/image13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dgp6</Company>
  <Pages>4</Pages>
  <Words>1211</Words>
  <Characters>6904</Characters>
  <Lines>57</Lines>
  <Paragraphs>16</Paragraphs>
  <TotalTime>208</TotalTime>
  <ScaleCrop>false</ScaleCrop>
  <LinksUpToDate>false</LinksUpToDate>
  <CharactersWithSpaces>8099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2018-06-04T04:45:00Z</dcterms:created>
  <dc:creator>K321S</dc:creator>
  <cp:lastModifiedBy>Ксения Борисено�</cp:lastModifiedBy>
  <cp:lastPrinted>2018-04-25T10:08:00Z</cp:lastPrinted>
  <dcterms:modified xsi:type="dcterms:W3CDTF">2023-10-26T16:08:51Z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E33C726655D449CE91DBA2321C6B88A9_13</vt:lpwstr>
  </property>
</Properties>
</file>