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DF" w:rsidRPr="00677E9B" w:rsidRDefault="00677E9B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28"/>
          <w:szCs w:val="36"/>
        </w:rPr>
      </w:pPr>
      <w:bookmarkStart w:id="0" w:name="_Hlk88036315"/>
      <w:bookmarkEnd w:id="0"/>
      <w:r w:rsidRPr="00677E9B">
        <w:rPr>
          <w:b/>
          <w:bCs/>
          <w:sz w:val="28"/>
          <w:szCs w:val="36"/>
        </w:rPr>
        <w:t>МДОУ «Детский сад №21»</w:t>
      </w: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677E9B" w:rsidRDefault="00677E9B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677E9B" w:rsidRDefault="00677E9B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Pr="009F5A44" w:rsidRDefault="009F5A44" w:rsidP="009F5A44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sz w:val="32"/>
          <w:szCs w:val="32"/>
        </w:rPr>
      </w:pPr>
      <w:r w:rsidRPr="009F5A44">
        <w:rPr>
          <w:b/>
          <w:bCs/>
          <w:sz w:val="32"/>
          <w:szCs w:val="32"/>
        </w:rPr>
        <w:t xml:space="preserve">                                     Сообщение на тему</w:t>
      </w: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9F5A44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  <w:r w:rsidRPr="009F5A44">
        <w:rPr>
          <w:noProof/>
        </w:rPr>
        <w:drawing>
          <wp:inline distT="0" distB="0" distL="0" distR="0">
            <wp:extent cx="5940425" cy="563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9F5A44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56A7A896" wp14:editId="78FB72E2">
            <wp:extent cx="3390900" cy="2827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Default="00FD61DF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:rsidR="00FD61DF" w:rsidRPr="00677E9B" w:rsidRDefault="00FD61DF" w:rsidP="00677E9B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center"/>
        <w:rPr>
          <w:bCs/>
          <w:sz w:val="36"/>
          <w:szCs w:val="36"/>
        </w:rPr>
      </w:pPr>
    </w:p>
    <w:p w:rsidR="00FD61DF" w:rsidRPr="00677E9B" w:rsidRDefault="00156286" w:rsidP="00677E9B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  <w:sz w:val="36"/>
          <w:szCs w:val="36"/>
        </w:rPr>
      </w:pPr>
      <w:r w:rsidRPr="00677E9B">
        <w:rPr>
          <w:bCs/>
        </w:rPr>
        <w:t xml:space="preserve">                                                        Подготовила</w:t>
      </w:r>
    </w:p>
    <w:p w:rsidR="00677E9B" w:rsidRPr="00677E9B" w:rsidRDefault="00156286" w:rsidP="00677E9B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</w:rPr>
      </w:pPr>
      <w:r w:rsidRPr="00677E9B">
        <w:rPr>
          <w:bCs/>
        </w:rPr>
        <w:t xml:space="preserve">                                                                                    </w:t>
      </w:r>
      <w:r w:rsidR="009F5A44" w:rsidRPr="00677E9B">
        <w:rPr>
          <w:bCs/>
        </w:rPr>
        <w:t>старшая ме</w:t>
      </w:r>
      <w:r w:rsidRPr="00677E9B">
        <w:rPr>
          <w:bCs/>
        </w:rPr>
        <w:t xml:space="preserve">дицинская сестра      </w:t>
      </w:r>
      <w:r w:rsidR="00677E9B" w:rsidRPr="00677E9B">
        <w:rPr>
          <w:bCs/>
        </w:rPr>
        <w:t xml:space="preserve"> </w:t>
      </w:r>
    </w:p>
    <w:p w:rsidR="00FD61DF" w:rsidRPr="00677E9B" w:rsidRDefault="00677E9B" w:rsidP="00677E9B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</w:rPr>
      </w:pPr>
      <w:r w:rsidRPr="00677E9B">
        <w:rPr>
          <w:bCs/>
        </w:rPr>
        <w:t xml:space="preserve">                                                               </w:t>
      </w:r>
      <w:r w:rsidR="00156286" w:rsidRPr="00677E9B">
        <w:rPr>
          <w:bCs/>
        </w:rPr>
        <w:t>Анфимова</w:t>
      </w:r>
      <w:r w:rsidRPr="00677E9B">
        <w:rPr>
          <w:bCs/>
        </w:rPr>
        <w:t xml:space="preserve">    Л.А.</w:t>
      </w:r>
    </w:p>
    <w:p w:rsidR="00FD61DF" w:rsidRPr="00526174" w:rsidRDefault="00FD61DF" w:rsidP="00A24B6B">
      <w:pPr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</w:pPr>
      <w:bookmarkStart w:id="1" w:name="_GoBack"/>
    </w:p>
    <w:bookmarkEnd w:id="1"/>
    <w:p w:rsidR="0045320B" w:rsidRDefault="0045320B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  <w:r w:rsidRPr="0045320B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3350260" cy="2767901"/>
            <wp:effectExtent l="0" t="0" r="0" b="0"/>
            <wp:docPr id="1" name="Рисунок 2" descr="hello_html_71d52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d524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63" cy="27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70" w:rsidRPr="00736E21" w:rsidRDefault="00722270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sz w:val="36"/>
          <w:szCs w:val="36"/>
        </w:rPr>
      </w:pPr>
      <w:bookmarkStart w:id="2" w:name="_Hlk88036129"/>
      <w:r w:rsidRPr="00736E21">
        <w:rPr>
          <w:b/>
          <w:bCs/>
          <w:sz w:val="36"/>
          <w:szCs w:val="36"/>
        </w:rPr>
        <w:t>«Роль витаминов в детском питании»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bookmarkEnd w:id="2"/>
    <w:p w:rsidR="00677E9B" w:rsidRDefault="0095025D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   </w:t>
      </w:r>
      <w:r w:rsidR="00722270" w:rsidRPr="0045320B">
        <w:rPr>
          <w:color w:val="343434"/>
          <w:sz w:val="28"/>
          <w:szCs w:val="28"/>
        </w:rPr>
        <w:t>Витамины играют огромную роль во всех процессах жизнедеятельности организма, регулируют обмен веществ, участвую в образовании ферментов и гормонов, повышают сопротивляемость организма к различным заболеваниям, к воздействию токсинов, радионуклидов, низких и высоких температур и к другим вредным факторам окружающей среды.</w:t>
      </w:r>
    </w:p>
    <w:p w:rsidR="0045320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>Витамины практически не синтезируются в организме. Только некоторые из витаминов группы В в небольшом количестве образуются в кишечнике в результате жизнедеятельности существующих там микроорганизмов. И ещё витамин Д синтезируется в коже человека под воздействием солнечных лучей, которые, к сожалению, не так часто нас балуют</w:t>
      </w:r>
      <w:r w:rsidRPr="0045320B">
        <w:rPr>
          <w:b/>
          <w:color w:val="343434"/>
          <w:sz w:val="28"/>
          <w:szCs w:val="28"/>
        </w:rPr>
        <w:t>.</w:t>
      </w:r>
    </w:p>
    <w:p w:rsidR="0095025D" w:rsidRDefault="0095025D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43434"/>
          <w:sz w:val="28"/>
          <w:szCs w:val="28"/>
        </w:rPr>
      </w:pPr>
    </w:p>
    <w:p w:rsidR="00677E9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b/>
          <w:color w:val="343434"/>
          <w:sz w:val="28"/>
          <w:szCs w:val="28"/>
        </w:rPr>
        <w:t xml:space="preserve"> Основными же источниками</w:t>
      </w:r>
      <w:r w:rsidRPr="0045320B">
        <w:rPr>
          <w:color w:val="343434"/>
          <w:sz w:val="28"/>
          <w:szCs w:val="28"/>
        </w:rPr>
        <w:t xml:space="preserve"> </w:t>
      </w:r>
      <w:r w:rsidRPr="0045320B">
        <w:rPr>
          <w:b/>
          <w:color w:val="343434"/>
          <w:sz w:val="28"/>
          <w:szCs w:val="28"/>
        </w:rPr>
        <w:t>витаминов являются различные продукты питания</w:t>
      </w:r>
      <w:r w:rsidRPr="0045320B">
        <w:rPr>
          <w:color w:val="343434"/>
          <w:sz w:val="28"/>
          <w:szCs w:val="28"/>
        </w:rPr>
        <w:t>.</w:t>
      </w:r>
    </w:p>
    <w:p w:rsidR="00677E9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>Особенно важно достаточное поступление витаминов в организм в период дошкольного возраста.</w:t>
      </w:r>
    </w:p>
    <w:p w:rsidR="00722270" w:rsidRPr="0045320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  Чаще всего гиповитаминозы развиваются в результате нарушений в организации питания — при недостаточном включении в рацион свежих овощей и фруктов, молочных продуктов, мяса, рыбы их витаминной ценности. В целях профилактики в рационы детей необходимо регулярно включать достаточное количество продуктов, являющихся основными источниками витаминов.</w:t>
      </w:r>
    </w:p>
    <w:p w:rsidR="007E4AC5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  Главными источниками </w:t>
      </w:r>
      <w:r w:rsidRPr="0045320B">
        <w:rPr>
          <w:b/>
          <w:color w:val="343434"/>
          <w:sz w:val="28"/>
          <w:szCs w:val="28"/>
        </w:rPr>
        <w:t>витамина С</w:t>
      </w:r>
      <w:r w:rsidRPr="0045320B">
        <w:rPr>
          <w:color w:val="343434"/>
          <w:sz w:val="28"/>
          <w:szCs w:val="28"/>
        </w:rPr>
        <w:t xml:space="preserve"> (аскорбиновой кислоты) являются различные овощи, фрукты, ягоды, зелень, а также </w:t>
      </w:r>
      <w:proofErr w:type="gramStart"/>
      <w:r w:rsidRPr="0045320B">
        <w:rPr>
          <w:color w:val="343434"/>
          <w:sz w:val="28"/>
          <w:szCs w:val="28"/>
        </w:rPr>
        <w:t>картофель</w:t>
      </w:r>
      <w:r w:rsidR="007E4AC5">
        <w:rPr>
          <w:color w:val="343434"/>
          <w:sz w:val="28"/>
          <w:szCs w:val="28"/>
        </w:rPr>
        <w:t xml:space="preserve"> ,</w:t>
      </w:r>
      <w:proofErr w:type="gramEnd"/>
      <w:r w:rsidR="00A446DE">
        <w:rPr>
          <w:color w:val="343434"/>
          <w:sz w:val="28"/>
          <w:szCs w:val="28"/>
        </w:rPr>
        <w:t xml:space="preserve"> </w:t>
      </w:r>
      <w:r w:rsidR="007E4AC5">
        <w:rPr>
          <w:color w:val="343434"/>
          <w:sz w:val="28"/>
          <w:szCs w:val="28"/>
        </w:rPr>
        <w:t>но</w:t>
      </w:r>
      <w:r w:rsidR="007E4AC5" w:rsidRPr="00BE56CB">
        <w:rPr>
          <w:sz w:val="28"/>
          <w:szCs w:val="28"/>
        </w:rPr>
        <w:t xml:space="preserve"> </w:t>
      </w:r>
      <w:r w:rsidR="007E4AC5">
        <w:rPr>
          <w:sz w:val="28"/>
          <w:szCs w:val="28"/>
        </w:rPr>
        <w:t>у</w:t>
      </w:r>
      <w:r w:rsidR="007E4AC5" w:rsidRPr="00BE56CB">
        <w:rPr>
          <w:sz w:val="28"/>
          <w:szCs w:val="28"/>
        </w:rPr>
        <w:t xml:space="preserve">же к декабрю его содержание снижается наполовину и составляет не более 10 мг. в 100 г. Кроме того, витамин С теряется в процессе варки. Важным источником витамина С в зимнее время является капуста. Хорошего качества </w:t>
      </w:r>
      <w:r w:rsidR="007E4AC5" w:rsidRPr="00BE56CB">
        <w:rPr>
          <w:sz w:val="28"/>
          <w:szCs w:val="28"/>
        </w:rPr>
        <w:lastRenderedPageBreak/>
        <w:t xml:space="preserve">свежая белокочанная капуста содержит столько же витаминов, сколько апельсины и лимоны. В отличие от картофеля, она сохраняет витамины в течение 7-8 месяцев. В зимне-весенний период детям </w:t>
      </w:r>
      <w:r w:rsidR="007E4AC5">
        <w:rPr>
          <w:sz w:val="28"/>
          <w:szCs w:val="28"/>
        </w:rPr>
        <w:t>можно давать</w:t>
      </w:r>
      <w:r w:rsidR="007E4AC5" w:rsidRPr="00BE56CB">
        <w:rPr>
          <w:sz w:val="28"/>
          <w:szCs w:val="28"/>
        </w:rPr>
        <w:t xml:space="preserve"> салат из свежей или квашеной капусты. Правильно заквашенная капуста с рассолом сохраняет 70 - 80% исходного количества витамина С. С самой ранней весны, как только появится зеленый лук, детям дают его постоянно в любой прием пищи. Зимой можно его выращивать дома на подоконниках. Зеленый лук содержит 30-40 мг. витамина С, </w:t>
      </w:r>
      <w:r w:rsidR="007E4AC5">
        <w:rPr>
          <w:sz w:val="28"/>
          <w:szCs w:val="28"/>
        </w:rPr>
        <w:t xml:space="preserve">а </w:t>
      </w:r>
      <w:proofErr w:type="gramStart"/>
      <w:r w:rsidR="007E4AC5">
        <w:rPr>
          <w:sz w:val="28"/>
          <w:szCs w:val="28"/>
        </w:rPr>
        <w:t>так же</w:t>
      </w:r>
      <w:proofErr w:type="gramEnd"/>
      <w:r w:rsidR="007E4AC5">
        <w:rPr>
          <w:sz w:val="28"/>
          <w:szCs w:val="28"/>
        </w:rPr>
        <w:t xml:space="preserve"> </w:t>
      </w:r>
      <w:r w:rsidR="007E4AC5" w:rsidRPr="00BE56CB">
        <w:rPr>
          <w:sz w:val="28"/>
          <w:szCs w:val="28"/>
        </w:rPr>
        <w:t xml:space="preserve">2 мг. каротина, 1 мг. витамина Е, 0,1 мг. витамина В1, 18 мкг. фолиевой кислоты. Он очень богат солями калия, железа и превосходит все овощи и фрукты по содержанию </w:t>
      </w:r>
      <w:proofErr w:type="gramStart"/>
      <w:r w:rsidR="007E4AC5" w:rsidRPr="00BE56CB">
        <w:rPr>
          <w:sz w:val="28"/>
          <w:szCs w:val="28"/>
        </w:rPr>
        <w:t xml:space="preserve">кальция </w:t>
      </w:r>
      <w:r w:rsidR="007E4AC5">
        <w:rPr>
          <w:sz w:val="28"/>
          <w:szCs w:val="28"/>
        </w:rPr>
        <w:t>.</w:t>
      </w:r>
      <w:proofErr w:type="gramEnd"/>
    </w:p>
    <w:p w:rsidR="007E4AC5" w:rsidRDefault="007E4AC5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CB">
        <w:rPr>
          <w:sz w:val="28"/>
          <w:szCs w:val="28"/>
        </w:rPr>
        <w:t>Лук — важный компонент многих салатов. Богатые витамином С шиповник и черная смородина. Их необходимо заготавливать для зимы. Черная смородина, перетертая с сахаром, содержит примерно 80 - 100 мг. этого витамина. Две чайные ложки обеспечат 80% дневной потребности в витамине С ребенка 3 - 6 лет. Отвары из шиповника в зимне-весенний период должны обязательно включаться в рацион детского питания. Шиповник содержит много биофлавоноидов (витамин Р, что в сочетании с витамином С представляет активный биологический комплекс. По содержанию витамина В2 он превосходит все овощи и плоды в 10 - 15 раз).</w:t>
      </w:r>
      <w:r w:rsidR="00A446DE">
        <w:rPr>
          <w:sz w:val="28"/>
          <w:szCs w:val="28"/>
        </w:rPr>
        <w:t xml:space="preserve"> </w:t>
      </w:r>
      <w:r w:rsidRPr="00BE56CB">
        <w:rPr>
          <w:sz w:val="28"/>
          <w:szCs w:val="28"/>
        </w:rPr>
        <w:t>Плоды шиповника очень богаты железом: в 100 г. спелых плодов шиповника содержится 11,5 мг. железа, в сухих — 28 мг. Стакан отвара шиповника восполняет витаминный состав рациона и обогащает его железом. Ценный источник витамина С — цитрусовые</w:t>
      </w:r>
      <w:r>
        <w:rPr>
          <w:sz w:val="28"/>
          <w:szCs w:val="28"/>
        </w:rPr>
        <w:t>.</w:t>
      </w:r>
    </w:p>
    <w:p w:rsidR="00722270" w:rsidRPr="0045320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   </w:t>
      </w:r>
      <w:r w:rsidRPr="0045320B">
        <w:rPr>
          <w:b/>
          <w:color w:val="343434"/>
          <w:sz w:val="28"/>
          <w:szCs w:val="28"/>
        </w:rPr>
        <w:t>Витамин В1</w:t>
      </w:r>
      <w:r w:rsidRPr="0045320B">
        <w:rPr>
          <w:color w:val="343434"/>
          <w:sz w:val="28"/>
          <w:szCs w:val="28"/>
        </w:rPr>
        <w:t xml:space="preserve"> (тиамин) имеет большое значение для нормального функционирования пищеварительной и центральной нервной систем, принимает активное участие в процессах обмена веществ. При его недостатке в организме отмечаются повышенная утомляемость, мышечная слабость, раздражительность, снижение аппетита.</w:t>
      </w:r>
    </w:p>
    <w:p w:rsidR="00677E9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  </w:t>
      </w:r>
      <w:r w:rsidRPr="0045320B">
        <w:rPr>
          <w:b/>
          <w:color w:val="343434"/>
          <w:sz w:val="28"/>
          <w:szCs w:val="28"/>
        </w:rPr>
        <w:t>Витамин В1</w:t>
      </w:r>
      <w:r w:rsidRPr="0045320B">
        <w:rPr>
          <w:color w:val="343434"/>
          <w:sz w:val="28"/>
          <w:szCs w:val="28"/>
        </w:rPr>
        <w:t> содержится в таких продуктах как: хлеб ржаной, хлеб пшеничный, крупа гречневая, овсяная, горох, соя, фасоль, свинина, печень говяжья, сердце говяжье, дрожжи пекарские прессованные</w:t>
      </w:r>
      <w:r w:rsidR="007E4AC5">
        <w:rPr>
          <w:color w:val="343434"/>
          <w:sz w:val="28"/>
          <w:szCs w:val="28"/>
        </w:rPr>
        <w:t>.</w:t>
      </w:r>
    </w:p>
    <w:p w:rsidR="00677E9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proofErr w:type="gramStart"/>
      <w:r w:rsidRPr="0045320B">
        <w:rPr>
          <w:b/>
          <w:color w:val="343434"/>
          <w:sz w:val="28"/>
          <w:szCs w:val="28"/>
        </w:rPr>
        <w:t>Витамин В</w:t>
      </w:r>
      <w:proofErr w:type="gramEnd"/>
      <w:r w:rsidRPr="0045320B">
        <w:rPr>
          <w:b/>
          <w:color w:val="343434"/>
          <w:sz w:val="28"/>
          <w:szCs w:val="28"/>
        </w:rPr>
        <w:t> 2</w:t>
      </w:r>
      <w:r w:rsidRPr="0045320B">
        <w:rPr>
          <w:color w:val="343434"/>
          <w:sz w:val="28"/>
          <w:szCs w:val="28"/>
        </w:rPr>
        <w:t xml:space="preserve"> (рибофлавин) играет большую роль в углеводном и белковом обмене, способствует выработке энергии в организме, обеспечивает нормальное функционирование центральной нервной системы, способствует лучшему усвоению пищи, поддерживает в норме состояние кожи и слизистых оболочек. </w:t>
      </w:r>
    </w:p>
    <w:p w:rsidR="00677E9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Основными источниками </w:t>
      </w:r>
      <w:proofErr w:type="gramStart"/>
      <w:r w:rsidRPr="0045320B">
        <w:rPr>
          <w:b/>
          <w:color w:val="343434"/>
          <w:sz w:val="28"/>
          <w:szCs w:val="28"/>
        </w:rPr>
        <w:t>витамина В</w:t>
      </w:r>
      <w:proofErr w:type="gramEnd"/>
      <w:r w:rsidRPr="0045320B">
        <w:rPr>
          <w:b/>
          <w:color w:val="343434"/>
          <w:sz w:val="28"/>
          <w:szCs w:val="28"/>
        </w:rPr>
        <w:t> 2</w:t>
      </w:r>
      <w:r w:rsidRPr="0045320B">
        <w:rPr>
          <w:color w:val="343434"/>
          <w:sz w:val="28"/>
          <w:szCs w:val="28"/>
        </w:rPr>
        <w:t> являются молочные продукты, мясо, яйца, сыр, говядина, свинина, пивные и пекарские дрожжи.</w:t>
      </w:r>
    </w:p>
    <w:p w:rsidR="00722270" w:rsidRPr="0045320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 </w:t>
      </w:r>
      <w:r w:rsidRPr="0045320B">
        <w:rPr>
          <w:b/>
          <w:color w:val="343434"/>
          <w:sz w:val="28"/>
          <w:szCs w:val="28"/>
        </w:rPr>
        <w:t>Витамин А</w:t>
      </w:r>
      <w:r w:rsidRPr="0045320B">
        <w:rPr>
          <w:color w:val="343434"/>
          <w:sz w:val="28"/>
          <w:szCs w:val="28"/>
        </w:rPr>
        <w:t xml:space="preserve"> (ретинол) необходим для поддержания нормального зрения, процессов роста, хорошего состояния кожных покровов и слизистых оболочек. Он принимает непосредственное участие в образовании сетчатке глаз зрительного пурпура — особого светочувствительного вещества. Определённую роль витамин А играет в выработке иммунитета</w:t>
      </w:r>
      <w:r w:rsidR="00A24B6B">
        <w:rPr>
          <w:color w:val="343434"/>
          <w:sz w:val="28"/>
          <w:szCs w:val="28"/>
        </w:rPr>
        <w:t>.</w:t>
      </w:r>
    </w:p>
    <w:p w:rsidR="00722270" w:rsidRPr="0045320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lastRenderedPageBreak/>
        <w:t xml:space="preserve"> Наиболее богаты витамином А рыбий жир, сливочное масло, сыр, яичный желток. В растительных продуктах содержится каротин, из которого вырабатывается витамин А.  </w:t>
      </w:r>
    </w:p>
    <w:p w:rsidR="00B43A80" w:rsidRDefault="00B43A8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</w:p>
    <w:p w:rsidR="00A24B6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>Большое значение имеет также правильная кулинарная обработка продуктов при приготовлении различных блюд.</w:t>
      </w:r>
    </w:p>
    <w:p w:rsidR="00A24B6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 xml:space="preserve"> </w:t>
      </w:r>
      <w:r w:rsidRPr="0045320B">
        <w:rPr>
          <w:b/>
          <w:color w:val="343434"/>
          <w:sz w:val="28"/>
          <w:szCs w:val="28"/>
        </w:rPr>
        <w:t xml:space="preserve">Молоко </w:t>
      </w:r>
      <w:r w:rsidRPr="0045320B">
        <w:rPr>
          <w:color w:val="343434"/>
          <w:sz w:val="28"/>
          <w:szCs w:val="28"/>
        </w:rPr>
        <w:t>для сохранения его высокой биологической ценности не должно подвергаться длительному и повторному кипячению, во время которого разрушаются витамины и происходит денатурация белков — они становятся трудноусвояемыми.</w:t>
      </w:r>
    </w:p>
    <w:p w:rsidR="00722270" w:rsidRPr="0045320B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b/>
          <w:color w:val="343434"/>
          <w:sz w:val="28"/>
          <w:szCs w:val="28"/>
        </w:rPr>
        <w:t>Овощи</w:t>
      </w:r>
      <w:r w:rsidRPr="0045320B">
        <w:rPr>
          <w:color w:val="343434"/>
          <w:sz w:val="28"/>
          <w:szCs w:val="28"/>
        </w:rPr>
        <w:t xml:space="preserve"> являются основными носителями витаминов и минеральных веществ. Для сохранения максимального количества витаминов очищенные овощи лучше всего готовить на пару. Для приготовления салатов и ли винегретов вымытые овощи в кожуре варят под крышкой в таком количестве воды, чтобы она слегка их покрывала. Так картофель, капуста, морковь варятся не более 25 — 30 минут, свекла 1-1,5 часа, щавель, шпинат — всего 10 минут.</w:t>
      </w:r>
      <w:r w:rsidRPr="0045320B">
        <w:rPr>
          <w:color w:val="343434"/>
          <w:sz w:val="28"/>
          <w:szCs w:val="28"/>
        </w:rPr>
        <w:br/>
        <w:t xml:space="preserve">  </w:t>
      </w:r>
      <w:r w:rsidRPr="0045320B">
        <w:rPr>
          <w:b/>
          <w:color w:val="343434"/>
          <w:sz w:val="28"/>
          <w:szCs w:val="28"/>
        </w:rPr>
        <w:t>Фрукты и ягоды</w:t>
      </w:r>
      <w:r w:rsidRPr="0045320B">
        <w:rPr>
          <w:color w:val="343434"/>
          <w:sz w:val="28"/>
          <w:szCs w:val="28"/>
        </w:rPr>
        <w:t xml:space="preserve"> лучше давать детям свежими, при необходимости очистить кожицу (максимально тонким слоем). Это надо делать непосредственно перед кормлением детей, так как при хранении на воздухе очищенных и нарезанных плодов в них резко снижается количество витаминов, особенно витамина С.</w:t>
      </w:r>
    </w:p>
    <w:p w:rsidR="00722270" w:rsidRDefault="00722270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  <w:r w:rsidRPr="0045320B">
        <w:rPr>
          <w:color w:val="343434"/>
          <w:sz w:val="28"/>
          <w:szCs w:val="28"/>
        </w:rPr>
        <w:t> </w:t>
      </w:r>
      <w:r w:rsidRPr="0045320B">
        <w:rPr>
          <w:b/>
          <w:color w:val="343434"/>
          <w:sz w:val="28"/>
          <w:szCs w:val="28"/>
        </w:rPr>
        <w:t>Сухофрукты</w:t>
      </w:r>
      <w:r w:rsidRPr="0045320B">
        <w:rPr>
          <w:color w:val="343434"/>
          <w:sz w:val="28"/>
          <w:szCs w:val="28"/>
        </w:rPr>
        <w:t xml:space="preserve"> используют в основном для приготовления компотов или киселей, а также в качестве добавок к кашам.</w:t>
      </w:r>
    </w:p>
    <w:p w:rsidR="007E4AC5" w:rsidRPr="00FD61DF" w:rsidRDefault="00FD61DF" w:rsidP="00677E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4AC5" w:rsidRPr="007E4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AC5" w:rsidRPr="00FD61DF">
        <w:rPr>
          <w:rFonts w:ascii="Times New Roman" w:hAnsi="Times New Roman" w:cs="Times New Roman"/>
          <w:b/>
          <w:sz w:val="36"/>
          <w:szCs w:val="36"/>
        </w:rPr>
        <w:t>Питайтесь правильно и будьте здоровы!</w:t>
      </w:r>
    </w:p>
    <w:p w:rsidR="00FD61DF" w:rsidRDefault="00FD61DF" w:rsidP="00677E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77840" cy="3931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F" w:rsidRPr="007E4AC5" w:rsidRDefault="00FD61DF" w:rsidP="00677E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56CB" w:rsidRDefault="00BE56CB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</w:p>
    <w:p w:rsidR="00BE56CB" w:rsidRPr="0045320B" w:rsidRDefault="00BE56CB" w:rsidP="00677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</w:rPr>
      </w:pPr>
    </w:p>
    <w:p w:rsidR="007A5AA0" w:rsidRPr="00BE56CB" w:rsidRDefault="007A5AA0" w:rsidP="0067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5AA0" w:rsidRPr="00BE56CB" w:rsidSect="007A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8F" w:rsidRDefault="00EF088F" w:rsidP="00677E9B">
      <w:pPr>
        <w:spacing w:after="0" w:line="240" w:lineRule="auto"/>
      </w:pPr>
      <w:r>
        <w:separator/>
      </w:r>
    </w:p>
  </w:endnote>
  <w:endnote w:type="continuationSeparator" w:id="0">
    <w:p w:rsidR="00EF088F" w:rsidRDefault="00EF088F" w:rsidP="0067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8F" w:rsidRDefault="00EF088F" w:rsidP="00677E9B">
      <w:pPr>
        <w:spacing w:after="0" w:line="240" w:lineRule="auto"/>
      </w:pPr>
      <w:r>
        <w:separator/>
      </w:r>
    </w:p>
  </w:footnote>
  <w:footnote w:type="continuationSeparator" w:id="0">
    <w:p w:rsidR="00EF088F" w:rsidRDefault="00EF088F" w:rsidP="00677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270"/>
    <w:rsid w:val="00156286"/>
    <w:rsid w:val="0045320B"/>
    <w:rsid w:val="00526174"/>
    <w:rsid w:val="005C52F6"/>
    <w:rsid w:val="00677E9B"/>
    <w:rsid w:val="00722270"/>
    <w:rsid w:val="00773C71"/>
    <w:rsid w:val="007A5AA0"/>
    <w:rsid w:val="007E4AC5"/>
    <w:rsid w:val="0095025D"/>
    <w:rsid w:val="009F5A44"/>
    <w:rsid w:val="00A24B6B"/>
    <w:rsid w:val="00A446DE"/>
    <w:rsid w:val="00B43A80"/>
    <w:rsid w:val="00BE56CB"/>
    <w:rsid w:val="00DD743D"/>
    <w:rsid w:val="00EF088F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CC"/>
  <w15:docId w15:val="{0666BE32-ACA2-4C02-9EAB-1D3BB879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E9B"/>
  </w:style>
  <w:style w:type="paragraph" w:styleId="a8">
    <w:name w:val="footer"/>
    <w:basedOn w:val="a"/>
    <w:link w:val="a9"/>
    <w:uiPriority w:val="99"/>
    <w:unhideWhenUsed/>
    <w:rsid w:val="0067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6123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anfimovfa@outlook.com</cp:lastModifiedBy>
  <cp:revision>9</cp:revision>
  <dcterms:created xsi:type="dcterms:W3CDTF">2020-08-19T10:47:00Z</dcterms:created>
  <dcterms:modified xsi:type="dcterms:W3CDTF">2023-01-28T15:57:00Z</dcterms:modified>
</cp:coreProperties>
</file>