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    </w:t>
      </w:r>
      <w:proofErr w:type="spellStart"/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Консультпункт</w:t>
      </w:r>
      <w:proofErr w:type="spellEnd"/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</w:t>
      </w:r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Консультация: « Польза </w:t>
      </w:r>
      <w:proofErr w:type="gramStart"/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утренней</w:t>
      </w:r>
      <w:proofErr w:type="gramEnd"/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</w:t>
      </w:r>
    </w:p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          </w:t>
      </w:r>
      <w:r w:rsidRPr="00D215E9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зарядки»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.</w:t>
      </w:r>
    </w:p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15E9" w:rsidRPr="00D215E9" w:rsidRDefault="00D215E9" w:rsidP="00D215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D1BDEF" wp14:editId="1E704A26">
            <wp:extent cx="6127389" cy="2914650"/>
            <wp:effectExtent l="0" t="0" r="6985" b="0"/>
            <wp:docPr id="1" name="Рисунок 1" descr="Заряд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ряд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89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Default="00D215E9" w:rsidP="00D215E9">
      <w:pPr>
        <w:spacing w:after="30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  <w:bookmarkStart w:id="0" w:name="_GoBack"/>
      <w:bookmarkEnd w:id="0"/>
    </w:p>
    <w:p w:rsidR="00D215E9" w:rsidRPr="004A74D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4A74D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Подготовила: воспитатель Камозина Е.Е.</w:t>
      </w:r>
    </w:p>
    <w:p w:rsidR="00D215E9" w:rsidRPr="004A74D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4A74D9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                           МДОУ детский сад № 21</w:t>
      </w: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4A74D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  <w:t xml:space="preserve">                            </w:t>
      </w:r>
      <w:r w:rsidRPr="004A74D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  <w:t>Март 2021 год</w:t>
      </w: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Default="00D215E9" w:rsidP="00D215E9">
      <w:pPr>
        <w:spacing w:after="300" w:line="240" w:lineRule="auto"/>
        <w:outlineLvl w:val="0"/>
        <w:rPr>
          <w:rFonts w:ascii="Arial" w:eastAsia="Times New Roman" w:hAnsi="Arial" w:cs="Arial"/>
          <w:b/>
          <w:bCs/>
          <w:color w:val="333333"/>
          <w:kern w:val="36"/>
          <w:sz w:val="42"/>
          <w:szCs w:val="42"/>
          <w:lang w:eastAsia="ru-RU"/>
        </w:rPr>
      </w:pPr>
    </w:p>
    <w:p w:rsidR="00D215E9" w:rsidRPr="00D215E9" w:rsidRDefault="00D215E9" w:rsidP="00D215E9">
      <w:pPr>
        <w:spacing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</w:pPr>
      <w:r w:rsidRPr="004A74D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42"/>
          <w:szCs w:val="42"/>
          <w:lang w:eastAsia="ru-RU"/>
        </w:rPr>
        <w:t>Зарядка для детей</w:t>
      </w:r>
    </w:p>
    <w:p w:rsidR="00D215E9" w:rsidRPr="00D215E9" w:rsidRDefault="00D215E9" w:rsidP="00D215E9">
      <w:pPr>
        <w:spacing w:after="0" w:line="240" w:lineRule="auto"/>
        <w:rPr>
          <w:rFonts w:ascii="Arial" w:eastAsia="Times New Roman" w:hAnsi="Arial" w:cs="Arial"/>
          <w:color w:val="676767"/>
          <w:spacing w:val="15"/>
          <w:sz w:val="21"/>
          <w:szCs w:val="21"/>
          <w:lang w:eastAsia="ru-RU"/>
        </w:rPr>
      </w:pP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 — важная составляющая жизни любого человека, желающего быть здоровым и бодрым в течение всего дня. Это комплекс физических упражнений, с целью размять суставы и мышцы. Ее должны делать не только взрослые, но и дети, несмотря на свою подвижность. Особенно важно делать утреннюю зарядку малышам.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чего же нужна зарядка детям? Об этом рассказывается далее в статье.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Для чего </w:t>
      </w:r>
      <w:proofErr w:type="gramStart"/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нужна</w:t>
      </w:r>
      <w:proofErr w:type="gramEnd"/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Польза утренней зарядки заключается в том, что она способствует укреплению опорно-двигательного аппарата.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важно на ранних этапах для развития малыша, дисциплинирует ребенка и избавляет от сонливости утром.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Упражнения помогают лучше сопротивляться </w:t>
      </w:r>
      <w:proofErr w:type="gramStart"/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болезням</w:t>
      </w:r>
      <w:proofErr w:type="gramEnd"/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укрепляет не только дух, но и тело.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E89896" wp14:editId="5932813E">
            <wp:extent cx="5524500" cy="3452813"/>
            <wp:effectExtent l="0" t="0" r="0" b="0"/>
            <wp:docPr id="2" name="Рисунок 2" descr="Зарядка для детей для чего нуж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рядка для детей для чего нуж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5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ребенок неподвижный, то ему вдвойне будет полезно проявить активность, позаниматься, размять суставы. Регулярные занятия зарядкой помогут сбросить лишний вес.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Виды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Перед проведением комплекса упражнений обязательно нужно учесть возраст и возможности ребенка и выбрать один из наиболее подходящих видов зарядки или комбинировать их.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ребенку сложно дается упражнение — не следует на него давить и заставлять делать. В таком случае целесообразнее будет сменить задачу, либо дать ему отдохнуть.</w:t>
      </w:r>
    </w:p>
    <w:p w:rsidR="00D215E9" w:rsidRPr="00D215E9" w:rsidRDefault="00D215E9" w:rsidP="00D215E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Игровая зарядка. Обычно этот вид зарядки проводят с детьми от двух до трех лет. В этом возрасте активным малышам сложно устоять на месте. Привлечь их внимание и заманить для зарядки можно при помощи игр. Данный вид зарядки подойдет даже детям дошкольного возраста.</w:t>
      </w:r>
    </w:p>
    <w:p w:rsidR="00D215E9" w:rsidRPr="00D215E9" w:rsidRDefault="00D215E9" w:rsidP="00D215E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Разминочная зарядка. Применение данного вида поможет ребенку быстро взбодриться, подготовит мышцы и суставы к более тяжелой работе, вплоть до силовых нагрузок. Данный вид зарядки лучше всего проводить утром, чтобы взбодриться. Разминочный комплекс упражнений также хорошо разогревает мышцы.</w:t>
      </w:r>
    </w:p>
    <w:p w:rsidR="00D215E9" w:rsidRPr="00D215E9" w:rsidRDefault="00D215E9" w:rsidP="00D215E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Силовая зарядка. Этот вид занятий подходят не только взрослым, но и детям. Смысл силовой зарядки заключается в применении силовых упражнений, которые дающих нагрузку на разные группы мышц и укрепляют их. Учиться сидеть, ходить, бегать — это все входит в понятие силовых упражнений. С первых минут дети занимаются естественными силовыми упражнениями.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921880" wp14:editId="68C2EB6C">
            <wp:extent cx="4373880" cy="2733675"/>
            <wp:effectExtent l="0" t="0" r="7620" b="9525"/>
            <wp:docPr id="3" name="Рисунок 3" descr="Зарядка для детей поль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рядка для детей польз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Возраст для занятий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малыша нужно способствовать с самого рождения. Так как младенцы не могут самостоятельно делать упражнения, взрослым следует помочь им в этом деле</w:t>
      </w:r>
      <w:proofErr w:type="gram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Возраст, с которого ребенок готов самостоятельно повторять за родителями и делать упражнени</w:t>
      </w:r>
      <w:proofErr w:type="gramStart"/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я-</w:t>
      </w:r>
      <w:proofErr w:type="gramEnd"/>
      <w:r w:rsidRPr="00D215E9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два года.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Комплексы упражнений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каждому возрасту нужен свой специфический подход, чтобы не повредить здоровье ребенка.</w:t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до одного года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Зарядка для новорожденных и детей до года предупреждает возникновение мышечного тонуса и укрепляет суставы и связки ребенка.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6D0F81E" wp14:editId="69CB4700">
            <wp:extent cx="4861560" cy="3038475"/>
            <wp:effectExtent l="0" t="0" r="0" b="9525"/>
            <wp:docPr id="4" name="Рисунок 4" descr="Зарядка для детей д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арядка для детей до го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руками. Малыш в позе лежа должен обхватить руками пальцы родителя и последний в свою очередь делает аккуратные круговые движения. Данное упражнение способствует укреплению плечевого сустава малыша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Поднятие ног. Поза такая же, как и в предыдущем пункте. Нужно обхватить ножки малыша так, чтобы они были </w:t>
      </w:r>
      <w:proofErr w:type="gramStart"/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выпрямленными</w:t>
      </w:r>
      <w:proofErr w:type="gramEnd"/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двигать ими вверх до образования прямого угла и плавно опустить вниз.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Сведение лопаток. Ребенка следует уложить на живот и позволить ему ухватить свою руку за спиной. Кулачки нужно поднять к пояснице и медленно сводить и разводить руки в локтях.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Велосипед. В позе лежа на спине взяться за лодыжки малыша и поочередно двигать ножки ребенка, как при кручении педалей на велосипеде.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 тела. Взрослому нужно прижать ноги и живот малыша, стоящего спиной, к себе и положить перед ним его любимую игрушку. Цель — добиться того, чтобы малыш наклонился за игрушкой и выпрямился снова.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Приседания. Крепко возьмитесь за руки ребенка и попросите его присесть либо побудите иным способом сделать это.</w:t>
      </w:r>
    </w:p>
    <w:p w:rsidR="00D215E9" w:rsidRPr="00D215E9" w:rsidRDefault="00D215E9" w:rsidP="00D215E9">
      <w:pPr>
        <w:numPr>
          <w:ilvl w:val="0"/>
          <w:numId w:val="2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Ползание. В возрасте от шести месяцев, дети уже начинают передвигаться на четвереньках. Такая активность равносильна полноценной спортивной зарядке почти для всех групп мышц.</w:t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от года до двух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Зарядка для детей до двух лет направлена на развитие координации движений, способности ориентироваться и управлении своим телом.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AD9507" wp14:editId="3F3AFBC5">
            <wp:extent cx="4312920" cy="2695575"/>
            <wp:effectExtent l="0" t="0" r="0" b="9525"/>
            <wp:docPr id="5" name="Рисунок 5" descr="Зарядка для детей от года до дв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рядка для детей от года до дву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Ползание через обруч. Малышу следует ползком перебраться через обруч сначала в одну сторону, а потом обратно. Карапузу следует постараться не перевернуться.</w:t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Лазание на горку. Обычная горка во дворе может стать большим препятствием для ребенка, которое нужно преодолеть. Вместо горки это может быть и лестница.</w:t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Ходьба. По наклонной плоскости ребенку следует походить вверх и вниз. Если ребенку сложно дается ходьба по наклонной, то можно подержать его за руку либо походить по прямой поверхности.</w:t>
      </w:r>
    </w:p>
    <w:p w:rsidR="00D215E9" w:rsidRPr="00D215E9" w:rsidRDefault="00D215E9" w:rsidP="00D215E9">
      <w:pPr>
        <w:numPr>
          <w:ilvl w:val="0"/>
          <w:numId w:val="3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Звездочка. Суть заключается в том, чтобы карапуз одновременно разводил в стороны и руки ноги и вернулся в исходное положение. Повторять 5-10 раз.</w:t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детей от двух до трех лет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Главными целями игровой зарядки для детей данного возраста служит развитие умений ребенка координировать свои движения, улучшать работу мышц и связок.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Бросок мяча. Для этого упражнения нужно передавать мяч ребенку, чтобы он бросил его вам обратно в руки. Больше тренировок и вскоре мяч будет попадать точно в цель.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Догонялки. Обычная игра может стать хорошей физической нагрузкой на мышцы. Бег будет полезен не только ребенка, но и для взрослого.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Прыжки. Стоя на месте ребенку нужно прыгать вперед и назад. Данный комплекс способствует улучшению координации.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Мельница. Для данного упражнения нужно поставить ноги шире плеч, наклонить туловище вперед и делать круговые движения руками. Желательно коснуться пальцами кончиков ног.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130E8BD" wp14:editId="1C5D58EE">
            <wp:extent cx="6156960" cy="3848100"/>
            <wp:effectExtent l="0" t="0" r="0" b="0"/>
            <wp:docPr id="6" name="Рисунок 6" descr="Зарядка для детей от двуз до трех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рядка для детей от двуз до трех л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Упражнения для дошкольников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Комплекс занятий для детей дошкольного возраста совершенствует у них внимательность, координацию, ловкость. Также важно умение ребенка выполнять задачи в команде, синхронно под музыку. Это развивает чувство ритма.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зарядке. Руки по швам. На вдох поднимаем руки в стороны, а на выдох возвращаемся в сходное положение.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Наклоны. Необходимо положить руки на пояс и наклоняться вперед, назад, влево и вправо.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для позвоночника. Попросите ребенка сесть и развести ноги в сторону. Вытянуть шею и руки вверх, а потом наклониться вперед к ногам.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Приседания. Положить руки на пояс и постараться присесть и не упасть.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Хлопки. Суть упражнения в том, что ребенок должен похлопать над головой, перед собой и за спиной.</w:t>
      </w:r>
    </w:p>
    <w:p w:rsidR="00D215E9" w:rsidRPr="00D215E9" w:rsidRDefault="00D215E9" w:rsidP="00D215E9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Наклоны. Ноги должны быть на ширине плеч, а руки на поясе. В таком положении малыш должен наклониться вперед, назад и в стороны.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449AF9" wp14:editId="78F9F2C8">
            <wp:extent cx="5829300" cy="3643313"/>
            <wp:effectExtent l="0" t="0" r="0" b="0"/>
            <wp:docPr id="7" name="Рисунок 7" descr="Зарядка для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арядка для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школьников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Зарядка для школьников улучшает осанку, расслабляет мышцы и заряжает энергией. Также она помогает стать внимательнее и </w:t>
      </w:r>
      <w:proofErr w:type="spell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целеустремленнее</w:t>
      </w:r>
      <w:proofErr w:type="spellEnd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для шеи. Положить руки на пояс и двигать шеей вперед, назад, влево и вправо.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рук. Положить пальцы рук на плечи и начать вращение вперед и назад.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Колено вверх. Из исходного положения резко поднять левое колено к груди, а потом правое. Можно также ускорять движения в процессе.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Планка. Принять позу упор на локти и носки и держаться в такой позе 20-30 секунд.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Прыжки. Попеременно меняя ноги, необходимо прыгнуть так высоко, насколько это возможно. Сделать нужно от 10-20 прыжков.</w:t>
      </w:r>
    </w:p>
    <w:p w:rsidR="00D215E9" w:rsidRPr="00D215E9" w:rsidRDefault="00D215E9" w:rsidP="00D215E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для таза. Ноги на ширине плеч, а руки на поясе. В таком положении нужно крутить тазом сначала в одну сторону, а потом в другую.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00E6F70" wp14:editId="14D5D4A3">
            <wp:extent cx="5775960" cy="3609975"/>
            <wp:effectExtent l="0" t="0" r="0" b="9525"/>
            <wp:docPr id="8" name="Рисунок 8" descr="Зарядка для детей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арядка для детей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Польза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Ежедневные занятия намного повысят работоспособность ребенка, простимулируют отдачу крови в головной мозг.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улучшит его функционирование, повысят иммунитет и просто поднимут настроение на весь день.</w:t>
      </w:r>
    </w:p>
    <w:p w:rsidR="00D215E9" w:rsidRPr="00D215E9" w:rsidRDefault="00D215E9" w:rsidP="00D215E9">
      <w:pPr>
        <w:spacing w:after="3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215E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Занимаясь с </w:t>
      </w:r>
      <w:proofErr w:type="gram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малышами</w:t>
      </w:r>
      <w:proofErr w:type="gramEnd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следует учесть малоразвитость их костей и не применять силу в их отношении.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ними нужно работать максимально аккуратными и плавными движениями, чтобы никоим образом не повредить их здоровье.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Перед тем, как начать делать силовую зарядку, рекомендуется немного разогреть мышцы. Начать занятия следует с комплекса упражнений для </w:t>
      </w:r>
      <w:proofErr w:type="gramStart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шеи</w:t>
      </w:r>
      <w:proofErr w:type="gramEnd"/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завершить все упражнениями для ног.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упражнения выполняются сверху вниз.</w:t>
      </w: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стоит делать много подходов в первый же раз, чтобы избежать мышечных спазмов.</w:t>
      </w: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74D9" w:rsidRDefault="004A74D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215E9" w:rsidRPr="00D215E9" w:rsidRDefault="00D215E9" w:rsidP="00D215E9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5E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97F57E" wp14:editId="76B193B3">
            <wp:extent cx="6610350" cy="4131469"/>
            <wp:effectExtent l="0" t="0" r="0" b="2540"/>
            <wp:docPr id="9" name="Рисунок 9" descr="Зарядка для де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рядка для детей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5E9" w:rsidRPr="00D215E9" w:rsidRDefault="00D215E9" w:rsidP="00D215E9">
      <w:pPr>
        <w:spacing w:after="240" w:line="240" w:lineRule="auto"/>
        <w:rPr>
          <w:rFonts w:ascii="a_CooperBlack" w:eastAsia="Times New Roman" w:hAnsi="a_CooperBlack" w:cs="Times New Roman"/>
          <w:i/>
          <w:iCs/>
          <w:sz w:val="24"/>
          <w:szCs w:val="24"/>
          <w:lang w:eastAsia="ru-RU"/>
        </w:rPr>
      </w:pPr>
      <w:r w:rsidRPr="00D215E9">
        <w:rPr>
          <w:rFonts w:ascii="a_CooperBlack" w:eastAsia="Times New Roman" w:hAnsi="a_CooperBlack" w:cs="Times New Roman"/>
          <w:i/>
          <w:iCs/>
          <w:sz w:val="24"/>
          <w:szCs w:val="24"/>
          <w:lang w:eastAsia="ru-RU"/>
        </w:rPr>
        <w:t>Полезные привычки прививаются с детства, и поэтому очень важно помочь ребенку и послужить хорошим примером с первого же дня его жизни.</w:t>
      </w:r>
    </w:p>
    <w:p w:rsidR="00DC2EF0" w:rsidRDefault="00DC2EF0"/>
    <w:sectPr w:rsidR="00DC2EF0" w:rsidSect="001178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CooperBlack">
    <w:panose1 w:val="0208090404030B0204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96ABA"/>
    <w:multiLevelType w:val="multilevel"/>
    <w:tmpl w:val="5FE68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0F5602"/>
    <w:multiLevelType w:val="multilevel"/>
    <w:tmpl w:val="BF801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CE6651"/>
    <w:multiLevelType w:val="multilevel"/>
    <w:tmpl w:val="DDCEB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954BFE"/>
    <w:multiLevelType w:val="multilevel"/>
    <w:tmpl w:val="33CA2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220EF2"/>
    <w:multiLevelType w:val="multilevel"/>
    <w:tmpl w:val="36EC5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5E9"/>
    <w:rsid w:val="00117844"/>
    <w:rsid w:val="003F1D9D"/>
    <w:rsid w:val="004A74D9"/>
    <w:rsid w:val="008A0FDD"/>
    <w:rsid w:val="00D215E9"/>
    <w:rsid w:val="00DC2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FDD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D2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0FDD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D21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1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3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940718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8285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8406">
                  <w:marLeft w:val="0"/>
                  <w:marRight w:val="10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1151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19199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61220396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2067365759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492329677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160930620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672290209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  <w:div w:id="1671760056">
          <w:blockQuote w:val="1"/>
          <w:marLeft w:val="575"/>
          <w:marRight w:val="1725"/>
          <w:marTop w:val="0"/>
          <w:marBottom w:val="0"/>
          <w:divBdr>
            <w:top w:val="none" w:sz="0" w:space="0" w:color="auto"/>
            <w:left w:val="single" w:sz="18" w:space="15" w:color="E9E9E9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1229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2021-03-07T17:06:00Z</dcterms:created>
  <dcterms:modified xsi:type="dcterms:W3CDTF">2021-03-07T17:22:00Z</dcterms:modified>
</cp:coreProperties>
</file>