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E4D57" w:rsidTr="0048284B">
        <w:tc>
          <w:tcPr>
            <w:tcW w:w="4785" w:type="dxa"/>
          </w:tcPr>
          <w:p w:rsidR="005E4D57" w:rsidRDefault="005E4D57" w:rsidP="005E4D57">
            <w:pPr>
              <w:spacing w:before="100" w:beforeAutospacing="1" w:after="100" w:afterAutospacing="1" w:line="360" w:lineRule="atLeast"/>
              <w:jc w:val="both"/>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14:anchorId="12E5098A" wp14:editId="77ABB238">
                  <wp:extent cx="2838450" cy="1847850"/>
                  <wp:effectExtent l="0" t="0" r="0" b="0"/>
                  <wp:docPr id="3" name="Рисунок 3" descr="http://img.tvoymalysh.com.ua/pictures/uploads/images/853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voymalysh.com.ua/pictures/uploads/images/8536_b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847850"/>
                          </a:xfrm>
                          <a:prstGeom prst="rect">
                            <a:avLst/>
                          </a:prstGeom>
                          <a:noFill/>
                          <a:ln>
                            <a:noFill/>
                          </a:ln>
                        </pic:spPr>
                      </pic:pic>
                    </a:graphicData>
                  </a:graphic>
                </wp:inline>
              </w:drawing>
            </w:r>
          </w:p>
        </w:tc>
        <w:tc>
          <w:tcPr>
            <w:tcW w:w="4786" w:type="dxa"/>
          </w:tcPr>
          <w:p w:rsidR="005E4D57" w:rsidRPr="00B17BD3" w:rsidRDefault="00B17BD3" w:rsidP="00B17BD3">
            <w:pPr>
              <w:spacing w:before="100" w:beforeAutospacing="1" w:after="100" w:afterAutospacing="1" w:line="360" w:lineRule="atLeast"/>
              <w:jc w:val="center"/>
              <w:outlineLvl w:val="0"/>
              <w:rPr>
                <w:rFonts w:ascii="Times New Roman" w:eastAsia="Times New Roman" w:hAnsi="Times New Roman" w:cs="Times New Roman"/>
                <w:b/>
                <w:bCs/>
                <w:color w:val="002060"/>
                <w:kern w:val="36"/>
                <w:sz w:val="48"/>
                <w:szCs w:val="48"/>
                <w:lang w:eastAsia="ru-RU"/>
              </w:rPr>
            </w:pPr>
            <w:r w:rsidRPr="00B17BD3">
              <w:rPr>
                <w:rFonts w:ascii="Times New Roman" w:eastAsia="Times New Roman" w:hAnsi="Times New Roman" w:cs="Times New Roman"/>
                <w:b/>
                <w:bCs/>
                <w:color w:val="002060"/>
                <w:kern w:val="36"/>
                <w:sz w:val="48"/>
                <w:szCs w:val="48"/>
                <w:lang w:eastAsia="ru-RU"/>
              </w:rPr>
              <w:t>«</w:t>
            </w:r>
            <w:r w:rsidR="005E4D57" w:rsidRPr="00B17BD3">
              <w:rPr>
                <w:rFonts w:ascii="Times New Roman" w:eastAsia="Times New Roman" w:hAnsi="Times New Roman" w:cs="Times New Roman"/>
                <w:b/>
                <w:bCs/>
                <w:color w:val="002060"/>
                <w:kern w:val="36"/>
                <w:sz w:val="48"/>
                <w:szCs w:val="48"/>
                <w:lang w:eastAsia="ru-RU"/>
              </w:rPr>
              <w:t>Воспитание ребенка от года до двух лет</w:t>
            </w:r>
            <w:r w:rsidRPr="00B17BD3">
              <w:rPr>
                <w:rFonts w:ascii="Times New Roman" w:eastAsia="Times New Roman" w:hAnsi="Times New Roman" w:cs="Times New Roman"/>
                <w:b/>
                <w:bCs/>
                <w:color w:val="002060"/>
                <w:kern w:val="36"/>
                <w:sz w:val="48"/>
                <w:szCs w:val="48"/>
                <w:lang w:eastAsia="ru-RU"/>
              </w:rPr>
              <w:t>»</w:t>
            </w:r>
          </w:p>
          <w:p w:rsidR="00B17BD3" w:rsidRPr="00B17BD3" w:rsidRDefault="00B17BD3" w:rsidP="005E4D57">
            <w:pPr>
              <w:spacing w:before="100" w:beforeAutospacing="1" w:after="100" w:afterAutospacing="1" w:line="360" w:lineRule="atLeast"/>
              <w:jc w:val="both"/>
              <w:outlineLvl w:val="0"/>
              <w:rPr>
                <w:rFonts w:ascii="Times New Roman" w:eastAsia="Times New Roman" w:hAnsi="Times New Roman" w:cs="Times New Roman"/>
                <w:b/>
                <w:bCs/>
                <w:color w:val="FF0000"/>
                <w:kern w:val="36"/>
                <w:sz w:val="48"/>
                <w:szCs w:val="48"/>
                <w:lang w:eastAsia="ru-RU"/>
              </w:rPr>
            </w:pPr>
            <w:r w:rsidRPr="00B17BD3">
              <w:rPr>
                <w:rFonts w:ascii="Times New Roman" w:eastAsia="Times New Roman" w:hAnsi="Times New Roman" w:cs="Times New Roman"/>
                <w:b/>
                <w:bCs/>
                <w:color w:val="FF0000"/>
                <w:kern w:val="36"/>
                <w:sz w:val="48"/>
                <w:szCs w:val="48"/>
                <w:lang w:eastAsia="ru-RU"/>
              </w:rPr>
              <w:t>Подготовила:</w:t>
            </w:r>
          </w:p>
          <w:p w:rsidR="00B17BD3" w:rsidRPr="00B17BD3" w:rsidRDefault="00B17BD3" w:rsidP="005E4D57">
            <w:pPr>
              <w:spacing w:before="100" w:beforeAutospacing="1" w:after="100" w:afterAutospacing="1" w:line="360" w:lineRule="atLeast"/>
              <w:jc w:val="both"/>
              <w:outlineLvl w:val="0"/>
              <w:rPr>
                <w:rFonts w:ascii="Times New Roman" w:eastAsia="Times New Roman" w:hAnsi="Times New Roman" w:cs="Times New Roman"/>
                <w:b/>
                <w:bCs/>
                <w:color w:val="FF0000"/>
                <w:kern w:val="36"/>
                <w:sz w:val="48"/>
                <w:szCs w:val="48"/>
                <w:lang w:eastAsia="ru-RU"/>
              </w:rPr>
            </w:pPr>
            <w:r w:rsidRPr="00B17BD3">
              <w:rPr>
                <w:rFonts w:ascii="Times New Roman" w:eastAsia="Times New Roman" w:hAnsi="Times New Roman" w:cs="Times New Roman"/>
                <w:b/>
                <w:bCs/>
                <w:color w:val="FF0000"/>
                <w:kern w:val="36"/>
                <w:sz w:val="48"/>
                <w:szCs w:val="48"/>
                <w:lang w:eastAsia="ru-RU"/>
              </w:rPr>
              <w:t>Камозина Е.Е.</w:t>
            </w:r>
          </w:p>
          <w:p w:rsidR="005E4D57" w:rsidRPr="005E4D57" w:rsidRDefault="005E4D57" w:rsidP="005E4D57">
            <w:pPr>
              <w:spacing w:before="100" w:beforeAutospacing="1" w:after="100" w:afterAutospacing="1" w:line="360" w:lineRule="atLeast"/>
              <w:jc w:val="both"/>
              <w:outlineLvl w:val="0"/>
              <w:rPr>
                <w:rFonts w:ascii="Times New Roman" w:eastAsia="Times New Roman" w:hAnsi="Times New Roman" w:cs="Times New Roman"/>
                <w:b/>
                <w:bCs/>
                <w:kern w:val="36"/>
                <w:sz w:val="72"/>
                <w:szCs w:val="72"/>
                <w:lang w:eastAsia="ru-RU"/>
              </w:rPr>
            </w:pPr>
          </w:p>
        </w:tc>
      </w:tr>
    </w:tbl>
    <w:p w:rsidR="00B17BD3" w:rsidRDefault="00B17BD3" w:rsidP="005E4D57">
      <w:pPr>
        <w:jc w:val="both"/>
        <w:rPr>
          <w:rFonts w:ascii="Times New Roman" w:hAnsi="Times New Roman" w:cs="Times New Roman"/>
          <w:sz w:val="28"/>
          <w:szCs w:val="28"/>
        </w:rPr>
      </w:pPr>
    </w:p>
    <w:p w:rsidR="00B17BD3" w:rsidRDefault="00B17BD3" w:rsidP="005E4D57">
      <w:pPr>
        <w:jc w:val="both"/>
        <w:rPr>
          <w:rFonts w:ascii="Times New Roman" w:hAnsi="Times New Roman" w:cs="Times New Roman"/>
          <w:sz w:val="28"/>
          <w:szCs w:val="28"/>
        </w:rPr>
      </w:pPr>
    </w:p>
    <w:p w:rsidR="00B17BD3" w:rsidRDefault="00B17BD3" w:rsidP="005E4D57">
      <w:pPr>
        <w:jc w:val="both"/>
        <w:rPr>
          <w:rFonts w:ascii="Times New Roman" w:hAnsi="Times New Roman" w:cs="Times New Roman"/>
          <w:sz w:val="28"/>
          <w:szCs w:val="28"/>
        </w:rPr>
      </w:pPr>
    </w:p>
    <w:p w:rsidR="00B17BD3" w:rsidRPr="00B17BD3" w:rsidRDefault="00B17BD3" w:rsidP="005E4D57">
      <w:pPr>
        <w:jc w:val="both"/>
        <w:rPr>
          <w:rFonts w:ascii="Times New Roman" w:hAnsi="Times New Roman" w:cs="Times New Roman"/>
          <w:b/>
          <w:color w:val="002060"/>
          <w:sz w:val="56"/>
          <w:szCs w:val="56"/>
        </w:rPr>
      </w:pPr>
      <w:r>
        <w:rPr>
          <w:rFonts w:ascii="Times New Roman" w:hAnsi="Times New Roman" w:cs="Times New Roman"/>
          <w:b/>
          <w:sz w:val="56"/>
          <w:szCs w:val="56"/>
        </w:rPr>
        <w:t xml:space="preserve">                </w:t>
      </w:r>
      <w:proofErr w:type="spellStart"/>
      <w:r w:rsidRPr="00B17BD3">
        <w:rPr>
          <w:rFonts w:ascii="Times New Roman" w:hAnsi="Times New Roman" w:cs="Times New Roman"/>
          <w:b/>
          <w:color w:val="002060"/>
          <w:sz w:val="56"/>
          <w:szCs w:val="56"/>
        </w:rPr>
        <w:t>Консультпункт</w:t>
      </w:r>
      <w:proofErr w:type="spellEnd"/>
    </w:p>
    <w:p w:rsidR="00B17BD3" w:rsidRPr="00B17BD3" w:rsidRDefault="00B17BD3" w:rsidP="005E4D57">
      <w:pPr>
        <w:jc w:val="both"/>
        <w:rPr>
          <w:rFonts w:ascii="Times New Roman" w:hAnsi="Times New Roman" w:cs="Times New Roman"/>
          <w:b/>
          <w:color w:val="002060"/>
          <w:sz w:val="56"/>
          <w:szCs w:val="56"/>
        </w:rPr>
      </w:pPr>
      <w:r w:rsidRPr="00B17BD3">
        <w:rPr>
          <w:rFonts w:ascii="Times New Roman" w:hAnsi="Times New Roman" w:cs="Times New Roman"/>
          <w:b/>
          <w:color w:val="002060"/>
          <w:sz w:val="56"/>
          <w:szCs w:val="56"/>
        </w:rPr>
        <w:t xml:space="preserve">       МДОУ детский сад №21</w:t>
      </w:r>
    </w:p>
    <w:p w:rsidR="00B17BD3" w:rsidRDefault="00B17BD3" w:rsidP="005E4D57">
      <w:pPr>
        <w:jc w:val="both"/>
        <w:rPr>
          <w:rFonts w:ascii="Times New Roman" w:hAnsi="Times New Roman" w:cs="Times New Roman"/>
          <w:b/>
          <w:sz w:val="56"/>
          <w:szCs w:val="56"/>
        </w:rPr>
      </w:pPr>
    </w:p>
    <w:p w:rsidR="00B17BD3" w:rsidRDefault="00B17BD3" w:rsidP="005E4D57">
      <w:pPr>
        <w:jc w:val="both"/>
        <w:rPr>
          <w:rFonts w:ascii="Times New Roman" w:hAnsi="Times New Roman" w:cs="Times New Roman"/>
          <w:b/>
          <w:sz w:val="56"/>
          <w:szCs w:val="56"/>
        </w:rPr>
      </w:pPr>
      <w:r>
        <w:rPr>
          <w:noProof/>
          <w:lang w:eastAsia="ru-RU"/>
        </w:rPr>
        <w:drawing>
          <wp:inline distT="0" distB="0" distL="0" distR="0" wp14:anchorId="024A372A" wp14:editId="786E720F">
            <wp:extent cx="5010034" cy="3324225"/>
            <wp:effectExtent l="0" t="0" r="635" b="0"/>
            <wp:docPr id="1" name="Рисунок 1" descr="Развитие ребенка от 0-3 лет | Областной перинатальный центр | Ярослав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бенка от 0-3 лет | Областной перинатальный центр | Ярославл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7750" cy="3322709"/>
                    </a:xfrm>
                    <a:prstGeom prst="rect">
                      <a:avLst/>
                    </a:prstGeom>
                    <a:noFill/>
                    <a:ln>
                      <a:noFill/>
                    </a:ln>
                  </pic:spPr>
                </pic:pic>
              </a:graphicData>
            </a:graphic>
          </wp:inline>
        </w:drawing>
      </w:r>
    </w:p>
    <w:p w:rsidR="005E4D57" w:rsidRPr="00B17BD3" w:rsidRDefault="005E4D57" w:rsidP="005E4D57">
      <w:pPr>
        <w:jc w:val="both"/>
        <w:rPr>
          <w:rFonts w:ascii="Times New Roman" w:hAnsi="Times New Roman" w:cs="Times New Roman"/>
          <w:b/>
          <w:sz w:val="56"/>
          <w:szCs w:val="56"/>
        </w:rPr>
      </w:pPr>
      <w:r w:rsidRPr="005E4D57">
        <w:rPr>
          <w:rFonts w:ascii="Times New Roman" w:hAnsi="Times New Roman" w:cs="Times New Roman"/>
          <w:sz w:val="28"/>
          <w:szCs w:val="28"/>
        </w:rPr>
        <w:lastRenderedPageBreak/>
        <w:t>Особое внимание в воспитании детей, родителям стоит уделить именно в возрасте от 1 до 2 лет. К трем годам, ребенок становится достаточно самостоятельным, он хочет по возможности все делать сам. Родителям в этом вопросе нужно не мешать, а наоборот помогать ребенку и поощрять его желание к самостоятельности.</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Воспитание детей от года и до двух лет можно разделить на 2 этапа:</w:t>
      </w:r>
      <w:r w:rsidR="001D5B86">
        <w:rPr>
          <w:rFonts w:ascii="Times New Roman" w:hAnsi="Times New Roman" w:cs="Times New Roman"/>
          <w:sz w:val="28"/>
          <w:szCs w:val="28"/>
        </w:rPr>
        <w:t xml:space="preserve"> в</w:t>
      </w:r>
      <w:r w:rsidRPr="005E4D57">
        <w:rPr>
          <w:rFonts w:ascii="Times New Roman" w:hAnsi="Times New Roman" w:cs="Times New Roman"/>
          <w:sz w:val="28"/>
          <w:szCs w:val="28"/>
        </w:rPr>
        <w:t>оспитание малыша от года до полутора лет;</w:t>
      </w:r>
      <w:r w:rsidR="001D5B86">
        <w:rPr>
          <w:rFonts w:ascii="Times New Roman" w:hAnsi="Times New Roman" w:cs="Times New Roman"/>
          <w:sz w:val="28"/>
          <w:szCs w:val="28"/>
        </w:rPr>
        <w:t xml:space="preserve"> в</w:t>
      </w:r>
      <w:r w:rsidRPr="005E4D57">
        <w:rPr>
          <w:rFonts w:ascii="Times New Roman" w:hAnsi="Times New Roman" w:cs="Times New Roman"/>
          <w:sz w:val="28"/>
          <w:szCs w:val="28"/>
        </w:rPr>
        <w:t>оспитание от полутора до двух лет.</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На протяжении второго года жизни поведение малыша еще совсем нестойкое и требует усиленного контроля взрослого, для нормализации его поведения. В этом возрасте взрослый должен уделять достаточное количество времени ребенку, чтоб у него сохранялось хорошее настроение. На втором году жизни, игры с взрослыми приобретают, в первую очередь, познавательный характер. Игра должна быть построена таким образом, чтоб ребенку было весело, и, чтоб малыш в каждой игре узнавал что-то новое и закреплял знание, которые были получены ранее.</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Разделить воспитание ребенка второго года жизни можно на следующие разделы:</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1. Воспитание культурно-гигиенических навыков:</w:t>
      </w:r>
      <w:r w:rsidR="001D5B86">
        <w:rPr>
          <w:rFonts w:ascii="Times New Roman" w:hAnsi="Times New Roman" w:cs="Times New Roman"/>
          <w:sz w:val="28"/>
          <w:szCs w:val="28"/>
        </w:rPr>
        <w:t xml:space="preserve"> у</w:t>
      </w:r>
      <w:r w:rsidRPr="005E4D57">
        <w:rPr>
          <w:rFonts w:ascii="Times New Roman" w:hAnsi="Times New Roman" w:cs="Times New Roman"/>
          <w:sz w:val="28"/>
          <w:szCs w:val="28"/>
        </w:rPr>
        <w:t>мывание;</w:t>
      </w:r>
      <w:r w:rsidR="001D5B86">
        <w:rPr>
          <w:rFonts w:ascii="Times New Roman" w:hAnsi="Times New Roman" w:cs="Times New Roman"/>
          <w:sz w:val="28"/>
          <w:szCs w:val="28"/>
        </w:rPr>
        <w:t xml:space="preserve"> о</w:t>
      </w:r>
      <w:r w:rsidRPr="005E4D57">
        <w:rPr>
          <w:rFonts w:ascii="Times New Roman" w:hAnsi="Times New Roman" w:cs="Times New Roman"/>
          <w:sz w:val="28"/>
          <w:szCs w:val="28"/>
        </w:rPr>
        <w:t>девание;</w:t>
      </w:r>
      <w:r w:rsidR="001D5B86">
        <w:rPr>
          <w:rFonts w:ascii="Times New Roman" w:hAnsi="Times New Roman" w:cs="Times New Roman"/>
          <w:sz w:val="28"/>
          <w:szCs w:val="28"/>
        </w:rPr>
        <w:t xml:space="preserve"> в</w:t>
      </w:r>
      <w:r w:rsidRPr="005E4D57">
        <w:rPr>
          <w:rFonts w:ascii="Times New Roman" w:hAnsi="Times New Roman" w:cs="Times New Roman"/>
          <w:sz w:val="28"/>
          <w:szCs w:val="28"/>
        </w:rPr>
        <w:t>нешний вид;</w:t>
      </w:r>
      <w:r w:rsidR="001D5B86">
        <w:rPr>
          <w:rFonts w:ascii="Times New Roman" w:hAnsi="Times New Roman" w:cs="Times New Roman"/>
          <w:sz w:val="28"/>
          <w:szCs w:val="28"/>
        </w:rPr>
        <w:t xml:space="preserve"> е</w:t>
      </w:r>
      <w:r w:rsidRPr="005E4D57">
        <w:rPr>
          <w:rFonts w:ascii="Times New Roman" w:hAnsi="Times New Roman" w:cs="Times New Roman"/>
          <w:sz w:val="28"/>
          <w:szCs w:val="28"/>
        </w:rPr>
        <w:t>да;</w:t>
      </w:r>
      <w:r w:rsidR="001D5B86">
        <w:rPr>
          <w:rFonts w:ascii="Times New Roman" w:hAnsi="Times New Roman" w:cs="Times New Roman"/>
          <w:sz w:val="28"/>
          <w:szCs w:val="28"/>
        </w:rPr>
        <w:t xml:space="preserve"> с</w:t>
      </w:r>
      <w:r w:rsidRPr="005E4D57">
        <w:rPr>
          <w:rFonts w:ascii="Times New Roman" w:hAnsi="Times New Roman" w:cs="Times New Roman"/>
          <w:sz w:val="28"/>
          <w:szCs w:val="28"/>
        </w:rPr>
        <w:t>он.</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2. Воспитание культуры деятельности:</w:t>
      </w:r>
      <w:r w:rsidR="001D5B86">
        <w:rPr>
          <w:rFonts w:ascii="Times New Roman" w:hAnsi="Times New Roman" w:cs="Times New Roman"/>
          <w:sz w:val="28"/>
          <w:szCs w:val="28"/>
        </w:rPr>
        <w:t xml:space="preserve"> р</w:t>
      </w:r>
      <w:r w:rsidRPr="005E4D57">
        <w:rPr>
          <w:rFonts w:ascii="Times New Roman" w:hAnsi="Times New Roman" w:cs="Times New Roman"/>
          <w:sz w:val="28"/>
          <w:szCs w:val="28"/>
        </w:rPr>
        <w:t>ежим;</w:t>
      </w:r>
      <w:r w:rsidR="001D5B86">
        <w:rPr>
          <w:rFonts w:ascii="Times New Roman" w:hAnsi="Times New Roman" w:cs="Times New Roman"/>
          <w:sz w:val="28"/>
          <w:szCs w:val="28"/>
        </w:rPr>
        <w:t xml:space="preserve"> н</w:t>
      </w:r>
      <w:r w:rsidRPr="005E4D57">
        <w:rPr>
          <w:rFonts w:ascii="Times New Roman" w:hAnsi="Times New Roman" w:cs="Times New Roman"/>
          <w:sz w:val="28"/>
          <w:szCs w:val="28"/>
        </w:rPr>
        <w:t>авыки игры с игрушками и приобретение начальных навыков трудовой деятельности;</w:t>
      </w:r>
      <w:r w:rsidR="001D5B86">
        <w:rPr>
          <w:rFonts w:ascii="Times New Roman" w:hAnsi="Times New Roman" w:cs="Times New Roman"/>
          <w:sz w:val="28"/>
          <w:szCs w:val="28"/>
        </w:rPr>
        <w:t xml:space="preserve"> с</w:t>
      </w:r>
      <w:r w:rsidRPr="005E4D57">
        <w:rPr>
          <w:rFonts w:ascii="Times New Roman" w:hAnsi="Times New Roman" w:cs="Times New Roman"/>
          <w:sz w:val="28"/>
          <w:szCs w:val="28"/>
        </w:rPr>
        <w:t>облюдение порядка, бережное отношение к вещам и игрушкам;</w:t>
      </w:r>
      <w:r w:rsidR="001D5B86">
        <w:rPr>
          <w:rFonts w:ascii="Times New Roman" w:hAnsi="Times New Roman" w:cs="Times New Roman"/>
          <w:sz w:val="28"/>
          <w:szCs w:val="28"/>
        </w:rPr>
        <w:t xml:space="preserve"> у</w:t>
      </w:r>
      <w:r w:rsidRPr="005E4D57">
        <w:rPr>
          <w:rFonts w:ascii="Times New Roman" w:hAnsi="Times New Roman" w:cs="Times New Roman"/>
          <w:sz w:val="28"/>
          <w:szCs w:val="28"/>
        </w:rPr>
        <w:t>чим ребенка понимать требования взрослого.</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3. Воспитание культуры общения:</w:t>
      </w:r>
      <w:r w:rsidR="001D5B86">
        <w:rPr>
          <w:rFonts w:ascii="Times New Roman" w:hAnsi="Times New Roman" w:cs="Times New Roman"/>
          <w:sz w:val="28"/>
          <w:szCs w:val="28"/>
        </w:rPr>
        <w:t xml:space="preserve"> о</w:t>
      </w:r>
      <w:r w:rsidRPr="005E4D57">
        <w:rPr>
          <w:rFonts w:ascii="Times New Roman" w:hAnsi="Times New Roman" w:cs="Times New Roman"/>
          <w:sz w:val="28"/>
          <w:szCs w:val="28"/>
        </w:rPr>
        <w:t>бщение с взрослыми;</w:t>
      </w:r>
      <w:r w:rsidR="001D5B86">
        <w:rPr>
          <w:rFonts w:ascii="Times New Roman" w:hAnsi="Times New Roman" w:cs="Times New Roman"/>
          <w:sz w:val="28"/>
          <w:szCs w:val="28"/>
        </w:rPr>
        <w:t xml:space="preserve"> о</w:t>
      </w:r>
      <w:r w:rsidRPr="005E4D57">
        <w:rPr>
          <w:rFonts w:ascii="Times New Roman" w:hAnsi="Times New Roman" w:cs="Times New Roman"/>
          <w:sz w:val="28"/>
          <w:szCs w:val="28"/>
        </w:rPr>
        <w:t>бщение со сверстниками.</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Умываемся</w:t>
      </w:r>
      <w:r w:rsidR="001D5B86" w:rsidRPr="00B17BD3">
        <w:rPr>
          <w:rFonts w:ascii="Times New Roman" w:hAnsi="Times New Roman" w:cs="Times New Roman"/>
          <w:b/>
          <w:color w:val="C00000"/>
          <w:sz w:val="28"/>
          <w:szCs w:val="28"/>
          <w:u w:val="single"/>
        </w:rPr>
        <w:t xml:space="preserve">. </w:t>
      </w:r>
      <w:r w:rsidRPr="005E4D57">
        <w:rPr>
          <w:rFonts w:ascii="Times New Roman" w:hAnsi="Times New Roman" w:cs="Times New Roman"/>
          <w:sz w:val="28"/>
          <w:szCs w:val="28"/>
        </w:rPr>
        <w:t xml:space="preserve">На протяжении второго года жизни ребенок должен научиться умываться самостоятельно. Малышу нужно напоминать, что после улицы и перед едой, нужно помыть ручки. Кроха должен знать, что после сна нужно умыть личико и помыть ручки. Мама должна показывать ребенку, как открыть кран, нужно показать и объяснить, какая именно должна быть струя, чтоб ребенок не открыл очень сильно кран и в итоге не оказался весь мокрый. Показывайте ребенку, как регулировать воду, чтоб она не оказалась сильно горячая или сильно холодная. Поначалу у малыша не будет получаться, но со временем он всему научится. Скажите малышу о </w:t>
      </w:r>
      <w:r w:rsidRPr="005E4D57">
        <w:rPr>
          <w:rFonts w:ascii="Times New Roman" w:hAnsi="Times New Roman" w:cs="Times New Roman"/>
          <w:sz w:val="28"/>
          <w:szCs w:val="28"/>
        </w:rPr>
        <w:lastRenderedPageBreak/>
        <w:t>необходимости закатывать рукава для умывания и покажите, как это делается. Нужно показать, как намылить ручки, чтоб получилось много пены. Объясните крохе, что мыло нужно тщательно смыть. После того, как умывание закончено, малыш закрывает воду сам (примерно с полутора лет), мама проверяет, тщательно ли закрыта вода или закрывает ее сама, если ребенок еще не умеет.</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Одеваемся</w:t>
      </w:r>
      <w:r w:rsidR="001D5B86" w:rsidRPr="00B17BD3">
        <w:rPr>
          <w:rFonts w:ascii="Times New Roman" w:hAnsi="Times New Roman" w:cs="Times New Roman"/>
          <w:b/>
          <w:color w:val="C00000"/>
          <w:sz w:val="28"/>
          <w:szCs w:val="28"/>
          <w:u w:val="single"/>
        </w:rPr>
        <w:t>.</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Начиная с года, ребенок проявляет интерес к своей одежде и процессу одевания. Ребенок старается сам натянуть колготки, носочки, шапочку. Не мешайте этим попыткам ребенка. Наоборот, хвалите его за то, что он стремится одеваться сам. Учите малыша одеваться в правильном порядке. Одеваемся снизу вверх, раздеваемся наоборот, сверху вниз. После того, как малыш разделся, покажите, куда нужно сложить вещи. На своем примере демонстрируйте бережное отношение к вещам. Если Вы будете разбрасывать свои вещи, то не стоит ждать от ребенка порядка в вещах, и даже не думайте ругать малыша за беспорядок, если и Ваши вещи в не лучшем состоянии.</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Главное в воспитании помнить:</w:t>
      </w:r>
    </w:p>
    <w:p w:rsidR="005E4D57" w:rsidRPr="00B17BD3" w:rsidRDefault="005E4D57" w:rsidP="005E4D57">
      <w:pPr>
        <w:jc w:val="both"/>
        <w:rPr>
          <w:rFonts w:ascii="Times New Roman" w:hAnsi="Times New Roman" w:cs="Times New Roman"/>
          <w:b/>
          <w:color w:val="C00000"/>
          <w:sz w:val="28"/>
          <w:szCs w:val="28"/>
          <w:u w:val="single"/>
        </w:rPr>
      </w:pPr>
      <w:r w:rsidRPr="00B17BD3">
        <w:rPr>
          <w:rFonts w:ascii="Times New Roman" w:hAnsi="Times New Roman" w:cs="Times New Roman"/>
          <w:b/>
          <w:color w:val="C00000"/>
          <w:sz w:val="28"/>
          <w:szCs w:val="28"/>
          <w:u w:val="single"/>
        </w:rPr>
        <w:t>ДЕТИ БЕРУТ ПРИМЕР СО СВОИХ РОДИТЕЛЕЙ!</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 xml:space="preserve">Если в семье, в разговоре употребляется нецензурная лексика, если ребенок не слышит волшебных слов в общении родителей и в общении с собой, если вещи разбросаны по квартире. В таком случае не требуйте от ребенка порядка, и не удивляйтесь, когда в один прекрасный день ребенок скажет </w:t>
      </w:r>
      <w:proofErr w:type="gramStart"/>
      <w:r w:rsidR="001D5B86">
        <w:rPr>
          <w:rFonts w:ascii="Times New Roman" w:hAnsi="Times New Roman" w:cs="Times New Roman"/>
          <w:sz w:val="28"/>
          <w:szCs w:val="28"/>
        </w:rPr>
        <w:t>в</w:t>
      </w:r>
      <w:r w:rsidRPr="005E4D57">
        <w:rPr>
          <w:rFonts w:ascii="Times New Roman" w:hAnsi="Times New Roman" w:cs="Times New Roman"/>
          <w:sz w:val="28"/>
          <w:szCs w:val="28"/>
        </w:rPr>
        <w:t>место</w:t>
      </w:r>
      <w:proofErr w:type="gramEnd"/>
      <w:r w:rsidRPr="005E4D57">
        <w:rPr>
          <w:rFonts w:ascii="Times New Roman" w:hAnsi="Times New Roman" w:cs="Times New Roman"/>
          <w:sz w:val="28"/>
          <w:szCs w:val="28"/>
        </w:rPr>
        <w:t xml:space="preserve">: </w:t>
      </w:r>
      <w:r w:rsidR="001D5B86">
        <w:rPr>
          <w:rFonts w:ascii="Times New Roman" w:hAnsi="Times New Roman" w:cs="Times New Roman"/>
          <w:sz w:val="28"/>
          <w:szCs w:val="28"/>
        </w:rPr>
        <w:t>«</w:t>
      </w:r>
      <w:r w:rsidRPr="005E4D57">
        <w:rPr>
          <w:rFonts w:ascii="Times New Roman" w:hAnsi="Times New Roman" w:cs="Times New Roman"/>
          <w:sz w:val="28"/>
          <w:szCs w:val="28"/>
        </w:rPr>
        <w:t>Мамочка, купи мне, пожалуйста, вот эту игрушку</w:t>
      </w:r>
      <w:r w:rsidR="001D5B86">
        <w:rPr>
          <w:rFonts w:ascii="Times New Roman" w:hAnsi="Times New Roman" w:cs="Times New Roman"/>
          <w:sz w:val="28"/>
          <w:szCs w:val="28"/>
        </w:rPr>
        <w:t>»</w:t>
      </w:r>
      <w:r w:rsidRPr="005E4D57">
        <w:rPr>
          <w:rFonts w:ascii="Times New Roman" w:hAnsi="Times New Roman" w:cs="Times New Roman"/>
          <w:sz w:val="28"/>
          <w:szCs w:val="28"/>
        </w:rPr>
        <w:t xml:space="preserve">, Вы услышите: </w:t>
      </w:r>
      <w:r w:rsidR="001D5B86">
        <w:rPr>
          <w:rFonts w:ascii="Times New Roman" w:hAnsi="Times New Roman" w:cs="Times New Roman"/>
          <w:sz w:val="28"/>
          <w:szCs w:val="28"/>
        </w:rPr>
        <w:t>«</w:t>
      </w:r>
      <w:r w:rsidRPr="005E4D57">
        <w:rPr>
          <w:rFonts w:ascii="Times New Roman" w:hAnsi="Times New Roman" w:cs="Times New Roman"/>
          <w:sz w:val="28"/>
          <w:szCs w:val="28"/>
        </w:rPr>
        <w:t>Я хочу эту игрушку, быстро купи мне ее</w:t>
      </w:r>
      <w:r w:rsidR="001D5B86">
        <w:rPr>
          <w:rFonts w:ascii="Times New Roman" w:hAnsi="Times New Roman" w:cs="Times New Roman"/>
          <w:sz w:val="28"/>
          <w:szCs w:val="28"/>
        </w:rPr>
        <w:t>»</w:t>
      </w:r>
      <w:r w:rsidRPr="005E4D57">
        <w:rPr>
          <w:rFonts w:ascii="Times New Roman" w:hAnsi="Times New Roman" w:cs="Times New Roman"/>
          <w:sz w:val="28"/>
          <w:szCs w:val="28"/>
        </w:rPr>
        <w:t xml:space="preserve"> - и после этих слов впадет в истерику.</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Внешний вид</w:t>
      </w:r>
      <w:r w:rsidR="001D5B86" w:rsidRPr="00B17BD3">
        <w:rPr>
          <w:rFonts w:ascii="Times New Roman" w:hAnsi="Times New Roman" w:cs="Times New Roman"/>
          <w:b/>
          <w:color w:val="C00000"/>
          <w:sz w:val="28"/>
          <w:szCs w:val="28"/>
          <w:u w:val="single"/>
        </w:rPr>
        <w:t xml:space="preserve">. </w:t>
      </w:r>
      <w:r w:rsidRPr="005E4D57">
        <w:rPr>
          <w:rFonts w:ascii="Times New Roman" w:hAnsi="Times New Roman" w:cs="Times New Roman"/>
          <w:sz w:val="28"/>
          <w:szCs w:val="28"/>
        </w:rPr>
        <w:t>Деткам, нужно постоянно напоминать о том, чтоб они следили за своим внешним видом. Обращайте внимание ребенка, когда одевайте на него красивую чистую, отутюженную одежду. Также, нужно обращать внимание на то, когда одежда загрязнилась, объясняйте, что грязную одежду нужно сразу же переодеть. Так формируется у ребенка любовь к чистоте и опрятности.</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Кушаем</w:t>
      </w:r>
      <w:r w:rsidR="001D5B86" w:rsidRPr="00B17BD3">
        <w:rPr>
          <w:rFonts w:ascii="Times New Roman" w:hAnsi="Times New Roman" w:cs="Times New Roman"/>
          <w:b/>
          <w:color w:val="C00000"/>
          <w:sz w:val="28"/>
          <w:szCs w:val="28"/>
          <w:u w:val="single"/>
        </w:rPr>
        <w:t xml:space="preserve">. </w:t>
      </w:r>
      <w:r w:rsidRPr="005E4D57">
        <w:rPr>
          <w:rFonts w:ascii="Times New Roman" w:hAnsi="Times New Roman" w:cs="Times New Roman"/>
          <w:sz w:val="28"/>
          <w:szCs w:val="28"/>
        </w:rPr>
        <w:t xml:space="preserve">На втором году жизни, ребенок постепенно будет проявлять желание кушать из ложки самостоятельно, самостоятельно пить из чашки. Поощряйте это желание и хвалите малыша за такое стремление. Начиная с </w:t>
      </w:r>
      <w:r w:rsidRPr="005E4D57">
        <w:rPr>
          <w:rFonts w:ascii="Times New Roman" w:hAnsi="Times New Roman" w:cs="Times New Roman"/>
          <w:sz w:val="28"/>
          <w:szCs w:val="28"/>
        </w:rPr>
        <w:lastRenderedPageBreak/>
        <w:t>полутора лет, учите ребенка пользоваться салфеткой и следить за чистотой лица во время еды.</w:t>
      </w:r>
    </w:p>
    <w:p w:rsidR="001D5B86"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Сон</w:t>
      </w:r>
      <w:r w:rsidR="001D5B86" w:rsidRPr="00B17BD3">
        <w:rPr>
          <w:rFonts w:ascii="Times New Roman" w:hAnsi="Times New Roman" w:cs="Times New Roman"/>
          <w:b/>
          <w:color w:val="C00000"/>
          <w:sz w:val="28"/>
          <w:szCs w:val="28"/>
          <w:u w:val="single"/>
        </w:rPr>
        <w:t>.</w:t>
      </w:r>
      <w:r w:rsidR="001D5B86">
        <w:rPr>
          <w:rFonts w:ascii="Times New Roman" w:hAnsi="Times New Roman" w:cs="Times New Roman"/>
          <w:sz w:val="28"/>
          <w:szCs w:val="28"/>
        </w:rPr>
        <w:t xml:space="preserve"> </w:t>
      </w:r>
      <w:r w:rsidRPr="005E4D57">
        <w:rPr>
          <w:rFonts w:ascii="Times New Roman" w:hAnsi="Times New Roman" w:cs="Times New Roman"/>
          <w:sz w:val="28"/>
          <w:szCs w:val="28"/>
        </w:rPr>
        <w:t xml:space="preserve">Если Вы уже отлучили ребенка от груди, то малышу нужно будет учиться засыпать самостоятельно. Помогайте ребенку. В этом возрасте детки уже начинают с интересом слушать сказки. Прочитайте сказку на ночь. Не оставляйте малыша одного в комнате, если ему страшно и он не может заснуть, посидите с ним рядом до тех пор, пока он уснет. Всегда перед сном говорите малышу спокойной ночи. Со временем у него выработается порядок, после прочтения сказки и пожелания спокойной ночи, нужно отдыхать. </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Режим дня</w:t>
      </w:r>
      <w:r w:rsidR="001D5B86" w:rsidRPr="00B17BD3">
        <w:rPr>
          <w:rFonts w:ascii="Times New Roman" w:hAnsi="Times New Roman" w:cs="Times New Roman"/>
          <w:b/>
          <w:color w:val="C00000"/>
          <w:sz w:val="28"/>
          <w:szCs w:val="28"/>
          <w:u w:val="single"/>
        </w:rPr>
        <w:t xml:space="preserve">. </w:t>
      </w:r>
      <w:r w:rsidRPr="005E4D57">
        <w:rPr>
          <w:rFonts w:ascii="Times New Roman" w:hAnsi="Times New Roman" w:cs="Times New Roman"/>
          <w:sz w:val="28"/>
          <w:szCs w:val="28"/>
        </w:rPr>
        <w:t>Режим формируется у ребенка постепенно, не требуйте от малыша, чтоб он сразу же следовал отведенному режиму. Для того</w:t>
      </w:r>
      <w:proofErr w:type="gramStart"/>
      <w:r w:rsidRPr="005E4D57">
        <w:rPr>
          <w:rFonts w:ascii="Times New Roman" w:hAnsi="Times New Roman" w:cs="Times New Roman"/>
          <w:sz w:val="28"/>
          <w:szCs w:val="28"/>
        </w:rPr>
        <w:t>,</w:t>
      </w:r>
      <w:proofErr w:type="gramEnd"/>
      <w:r w:rsidRPr="005E4D57">
        <w:rPr>
          <w:rFonts w:ascii="Times New Roman" w:hAnsi="Times New Roman" w:cs="Times New Roman"/>
          <w:sz w:val="28"/>
          <w:szCs w:val="28"/>
        </w:rPr>
        <w:t xml:space="preserve"> чтоб у крохи сформировалось чувство времени, поднимайте его утром в одно и то же время, дневной сон, тоже должен быть примерно в одинаковое время. Прогулки, игры, занятия с мамой или папой, завтрак, ужин и обед - все это должно иметь свое место и время в дневном режиме малыша. Постоянно следуя режиму, уже через некоторое время, малыш будет сам к Вам подходить, и говорить: Мама, пошли гулять.</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Навыки игры с игрушками и приобретение начальных навыков трудовой деятельности</w:t>
      </w:r>
      <w:r w:rsidR="001D5B86" w:rsidRPr="00B17BD3">
        <w:rPr>
          <w:rFonts w:ascii="Times New Roman" w:hAnsi="Times New Roman" w:cs="Times New Roman"/>
          <w:b/>
          <w:color w:val="C00000"/>
          <w:sz w:val="28"/>
          <w:szCs w:val="28"/>
          <w:u w:val="single"/>
        </w:rPr>
        <w:t xml:space="preserve">. </w:t>
      </w:r>
      <w:r w:rsidRPr="005E4D57">
        <w:rPr>
          <w:rFonts w:ascii="Times New Roman" w:hAnsi="Times New Roman" w:cs="Times New Roman"/>
          <w:sz w:val="28"/>
          <w:szCs w:val="28"/>
        </w:rPr>
        <w:t>В то время, которое отведено у Вас для игр и занятий, родители должны показывать малышу какие действия можно делать с той или иной игрушкой. Уже самое время учить малыша заботе об игрушках, покажите, как можно качать зайчика, куклу или мишку. Учите малыша кормить игрушек. Рассказывайте, что сначала мы будем кушать суп, потом кашу, а потом пить чай. Так, во время игры, малыш и сам будет знать, что во время еды, он сначала должен скушать, первое, потом второе, а потом уже придет время десерта.</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 xml:space="preserve">Кроме того, во время игры, малыш может стараться подражать маме и папе. После того, как игрушки поели, ребенок может проявить желание помыть посуду, конечно, все это делается </w:t>
      </w:r>
      <w:proofErr w:type="gramStart"/>
      <w:r w:rsidRPr="005E4D57">
        <w:rPr>
          <w:rFonts w:ascii="Times New Roman" w:hAnsi="Times New Roman" w:cs="Times New Roman"/>
          <w:sz w:val="28"/>
          <w:szCs w:val="28"/>
        </w:rPr>
        <w:t>понарошку</w:t>
      </w:r>
      <w:proofErr w:type="gramEnd"/>
      <w:r w:rsidRPr="005E4D57">
        <w:rPr>
          <w:rFonts w:ascii="Times New Roman" w:hAnsi="Times New Roman" w:cs="Times New Roman"/>
          <w:sz w:val="28"/>
          <w:szCs w:val="28"/>
        </w:rPr>
        <w:t>. Таким образом, ребенок приобретает начальные навыки трудовой деятельности.</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Соблюдение порядка, бережное отношение к вещам и игрушкам</w:t>
      </w:r>
      <w:r w:rsidR="001D5B86" w:rsidRPr="00B17BD3">
        <w:rPr>
          <w:rFonts w:ascii="Times New Roman" w:hAnsi="Times New Roman" w:cs="Times New Roman"/>
          <w:color w:val="C00000"/>
          <w:sz w:val="28"/>
          <w:szCs w:val="28"/>
          <w:u w:val="single"/>
        </w:rPr>
        <w:t>.</w:t>
      </w:r>
      <w:r w:rsidR="001D5B86" w:rsidRPr="00B17BD3">
        <w:rPr>
          <w:rFonts w:ascii="Times New Roman" w:hAnsi="Times New Roman" w:cs="Times New Roman"/>
          <w:color w:val="C00000"/>
          <w:sz w:val="28"/>
          <w:szCs w:val="28"/>
        </w:rPr>
        <w:t xml:space="preserve"> </w:t>
      </w:r>
      <w:r w:rsidRPr="005E4D57">
        <w:rPr>
          <w:rFonts w:ascii="Times New Roman" w:hAnsi="Times New Roman" w:cs="Times New Roman"/>
          <w:sz w:val="28"/>
          <w:szCs w:val="28"/>
        </w:rPr>
        <w:t xml:space="preserve">Эти навыки, малыш начинает приобретать с полутора лет. Ребеночек уже может самостоятельно садиться на стул, уже в состоянии собирать свои игрушки и складывать их на место. Объясняйте, и покажите на своем примере, как и </w:t>
      </w:r>
      <w:r w:rsidRPr="005E4D57">
        <w:rPr>
          <w:rFonts w:ascii="Times New Roman" w:hAnsi="Times New Roman" w:cs="Times New Roman"/>
          <w:sz w:val="28"/>
          <w:szCs w:val="28"/>
        </w:rPr>
        <w:lastRenderedPageBreak/>
        <w:t>куда нужно складывать игрушки после игр. Для игрушек должно быть отведено определенное место. Это может быть коробка или ящик.</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Учим ребенка понимать требования взрослого</w:t>
      </w:r>
      <w:r w:rsidR="001D5B86" w:rsidRPr="00B17BD3">
        <w:rPr>
          <w:rFonts w:ascii="Times New Roman" w:hAnsi="Times New Roman" w:cs="Times New Roman"/>
          <w:b/>
          <w:color w:val="C00000"/>
          <w:sz w:val="28"/>
          <w:szCs w:val="28"/>
          <w:u w:val="single"/>
        </w:rPr>
        <w:t xml:space="preserve">. </w:t>
      </w:r>
      <w:r w:rsidRPr="005E4D57">
        <w:rPr>
          <w:rFonts w:ascii="Times New Roman" w:hAnsi="Times New Roman" w:cs="Times New Roman"/>
          <w:sz w:val="28"/>
          <w:szCs w:val="28"/>
        </w:rPr>
        <w:t>Еще до года, нужно начинать говорить ребенку слово нельзя. Малыш, еще не достигший года, с помощью интонации и изменения голоса мамы или папы, может понять, что он сделал что-то неправильно. Начиная с года, ребенка нужно продолжать учить действовать, соответственно Вашим указаниям, ребенка учат, что такое можно, что такое нельзя, что такое нужно.</w:t>
      </w:r>
    </w:p>
    <w:p w:rsidR="001D5B86"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Воспитание культуры общения с взрослыми</w:t>
      </w:r>
      <w:r w:rsidR="001D5B86" w:rsidRPr="00B17BD3">
        <w:rPr>
          <w:rFonts w:ascii="Times New Roman" w:hAnsi="Times New Roman" w:cs="Times New Roman"/>
          <w:b/>
          <w:color w:val="C00000"/>
          <w:sz w:val="28"/>
          <w:szCs w:val="28"/>
          <w:u w:val="single"/>
        </w:rPr>
        <w:t>.</w:t>
      </w:r>
      <w:r w:rsidR="001D5B86">
        <w:rPr>
          <w:rFonts w:ascii="Times New Roman" w:hAnsi="Times New Roman" w:cs="Times New Roman"/>
          <w:b/>
          <w:sz w:val="28"/>
          <w:szCs w:val="28"/>
          <w:u w:val="single"/>
        </w:rPr>
        <w:t xml:space="preserve"> </w:t>
      </w:r>
      <w:r w:rsidRPr="005E4D57">
        <w:rPr>
          <w:rFonts w:ascii="Times New Roman" w:hAnsi="Times New Roman" w:cs="Times New Roman"/>
          <w:sz w:val="28"/>
          <w:szCs w:val="28"/>
        </w:rPr>
        <w:t xml:space="preserve">Второй год жизни - это становление речи ребенка. Примером подражания, конечно же, являются взрослые. Поэтому, взрослые должны подавать ребенку правильный пример. Не нужно сюсюкать с ребенком, шепелявить и искривлять слова. Такой пример не только не даст ребенку правильного понятия о речи, но и может привести к необходимости обращаться к логопеду. </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Кроме того, самое время учить ребенка культурно вести себя в общественном месте. Ребенку тяжело запретить бегать и прыгать. Но нужно объяснять малышу, что в некоторых местах, если кроха будет кричать и бегать, он может помешать кому-то. Не вводите слишком много запретов. Например, ребенок должен знать, что заходя в поликлинику и магазин, нужно вести себя тихо. А вот после того, как Вы покинете помещение, можно опять бегать, прыгать, веселиться и пищать.</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t>Нужно закреплять умение малыша здороваться, прощаться, благодарить за что-либо.</w:t>
      </w:r>
    </w:p>
    <w:p w:rsidR="005E4D57" w:rsidRPr="005E4D57" w:rsidRDefault="005E4D57" w:rsidP="005E4D57">
      <w:pPr>
        <w:jc w:val="both"/>
        <w:rPr>
          <w:rFonts w:ascii="Times New Roman" w:hAnsi="Times New Roman" w:cs="Times New Roman"/>
          <w:sz w:val="28"/>
          <w:szCs w:val="28"/>
        </w:rPr>
      </w:pPr>
      <w:r w:rsidRPr="00B17BD3">
        <w:rPr>
          <w:rFonts w:ascii="Times New Roman" w:hAnsi="Times New Roman" w:cs="Times New Roman"/>
          <w:b/>
          <w:color w:val="C00000"/>
          <w:sz w:val="28"/>
          <w:szCs w:val="28"/>
          <w:u w:val="single"/>
        </w:rPr>
        <w:t>Воспитание культуры общения со сверстниками</w:t>
      </w:r>
      <w:r w:rsidR="001D5B86" w:rsidRPr="00B17BD3">
        <w:rPr>
          <w:rFonts w:ascii="Times New Roman" w:hAnsi="Times New Roman" w:cs="Times New Roman"/>
          <w:b/>
          <w:color w:val="C00000"/>
          <w:sz w:val="28"/>
          <w:szCs w:val="28"/>
          <w:u w:val="single"/>
        </w:rPr>
        <w:t xml:space="preserve">. </w:t>
      </w:r>
      <w:r w:rsidRPr="005E4D57">
        <w:rPr>
          <w:rFonts w:ascii="Times New Roman" w:hAnsi="Times New Roman" w:cs="Times New Roman"/>
          <w:sz w:val="28"/>
          <w:szCs w:val="28"/>
        </w:rPr>
        <w:t xml:space="preserve">Обязательно учите своего малыша делиться с игрушками. Если ребенок все время норовит забрать у кого-то игрушку, расскажите ему сказку, придуманную Вами, про то, как мальчик (девочка), все время забирали игрушки и друзей, не хотели ими делиться и играть вместе, и, в итоге, он (она) потеряли всех своих друзей и товарищей, и остался совсем один. Лучше финал сказки сделать хорошим, как мальчик (девочка), осознал свою ошибку, понял, что нужно делиться и играть вместе, и к нему вернулись все его друзья. Включайте фантазию, и чаще рассказывайте ребенку сказки, где он является главным героем. Такие сказки ребенок больше любит слушать, и делает правильные выводы. Если кто-то из малышей ударился, учите своего ребенка пожалеть друга. Так Вы воспитаете очень чуткого человека, который способен на сострадание и помощь </w:t>
      </w:r>
      <w:proofErr w:type="gramStart"/>
      <w:r w:rsidRPr="005E4D57">
        <w:rPr>
          <w:rFonts w:ascii="Times New Roman" w:hAnsi="Times New Roman" w:cs="Times New Roman"/>
          <w:sz w:val="28"/>
          <w:szCs w:val="28"/>
        </w:rPr>
        <w:t>ближнему</w:t>
      </w:r>
      <w:proofErr w:type="gramEnd"/>
      <w:r w:rsidRPr="005E4D57">
        <w:rPr>
          <w:rFonts w:ascii="Times New Roman" w:hAnsi="Times New Roman" w:cs="Times New Roman"/>
          <w:sz w:val="28"/>
          <w:szCs w:val="28"/>
        </w:rPr>
        <w:t>.</w:t>
      </w:r>
    </w:p>
    <w:p w:rsidR="005E4D57" w:rsidRPr="005E4D57" w:rsidRDefault="005E4D57" w:rsidP="005E4D57">
      <w:pPr>
        <w:jc w:val="both"/>
        <w:rPr>
          <w:rFonts w:ascii="Times New Roman" w:hAnsi="Times New Roman" w:cs="Times New Roman"/>
          <w:sz w:val="28"/>
          <w:szCs w:val="28"/>
        </w:rPr>
      </w:pPr>
      <w:r w:rsidRPr="005E4D57">
        <w:rPr>
          <w:rFonts w:ascii="Times New Roman" w:hAnsi="Times New Roman" w:cs="Times New Roman"/>
          <w:sz w:val="28"/>
          <w:szCs w:val="28"/>
        </w:rPr>
        <w:lastRenderedPageBreak/>
        <w:t xml:space="preserve">После первого дня рождения, можно учить малыша играться совместно с </w:t>
      </w:r>
      <w:bookmarkStart w:id="0" w:name="_GoBack"/>
      <w:bookmarkEnd w:id="0"/>
      <w:r w:rsidRPr="005E4D57">
        <w:rPr>
          <w:rFonts w:ascii="Times New Roman" w:hAnsi="Times New Roman" w:cs="Times New Roman"/>
          <w:sz w:val="28"/>
          <w:szCs w:val="28"/>
        </w:rPr>
        <w:t>друзьями, пусть малыши хоть какие-то действия делают вместе. С полутора лет, детки уже дольше смогут быть увлечены совместными играми. Хотя до трех лет, самые любимые игры деток только с родителями, так как мама и папа, могут придумать интересные и новые игры, а игрушки в игре всегда оживают и начинают говорить.</w:t>
      </w:r>
    </w:p>
    <w:p w:rsidR="005E4D57" w:rsidRPr="005E4D57" w:rsidRDefault="00FE3E27" w:rsidP="005E4D57">
      <w:pPr>
        <w:jc w:val="both"/>
        <w:rPr>
          <w:rFonts w:ascii="Times New Roman" w:hAnsi="Times New Roman" w:cs="Times New Roman"/>
          <w:sz w:val="28"/>
          <w:szCs w:val="28"/>
        </w:rPr>
      </w:pPr>
      <w:hyperlink r:id="rId11" w:history="1">
        <w:r w:rsidR="005E4D57" w:rsidRPr="001D5B86">
          <w:rPr>
            <w:rStyle w:val="a3"/>
            <w:rFonts w:ascii="Times New Roman" w:hAnsi="Times New Roman" w:cs="Times New Roman"/>
            <w:color w:val="FFFFFF" w:themeColor="background1"/>
            <w:sz w:val="28"/>
            <w:szCs w:val="28"/>
          </w:rPr>
          <w:t>http://stranadetstva.ru/forum/viewthread/1088</w:t>
        </w:r>
      </w:hyperlink>
    </w:p>
    <w:p w:rsidR="005E4D57" w:rsidRPr="005E4D57" w:rsidRDefault="005E4D57" w:rsidP="005E4D57">
      <w:pPr>
        <w:jc w:val="both"/>
        <w:rPr>
          <w:rFonts w:ascii="Times New Roman" w:hAnsi="Times New Roman" w:cs="Times New Roman"/>
          <w:sz w:val="28"/>
          <w:szCs w:val="28"/>
        </w:rPr>
      </w:pPr>
    </w:p>
    <w:p w:rsidR="00FF5410" w:rsidRDefault="00FF5410" w:rsidP="00FF5410">
      <w:pPr>
        <w:shd w:val="clear" w:color="auto" w:fill="FFFFFF"/>
        <w:spacing w:after="0" w:line="375" w:lineRule="atLeast"/>
        <w:ind w:left="-15"/>
        <w:outlineLvl w:val="0"/>
        <w:rPr>
          <w:rFonts w:ascii="Times New Roman" w:hAnsi="Times New Roman" w:cs="Times New Roman"/>
          <w:b/>
          <w:color w:val="FF0000"/>
          <w:sz w:val="28"/>
          <w:szCs w:val="28"/>
        </w:rPr>
      </w:pPr>
    </w:p>
    <w:p w:rsidR="0079020F" w:rsidRPr="005E4D57" w:rsidRDefault="00B17BD3" w:rsidP="005E4D57">
      <w:pPr>
        <w:jc w:val="both"/>
        <w:rPr>
          <w:rFonts w:ascii="Times New Roman" w:hAnsi="Times New Roman" w:cs="Times New Roman"/>
          <w:sz w:val="28"/>
          <w:szCs w:val="28"/>
        </w:rPr>
      </w:pPr>
      <w:r>
        <w:rPr>
          <w:noProof/>
          <w:lang w:eastAsia="ru-RU"/>
        </w:rPr>
        <mc:AlternateContent>
          <mc:Choice Requires="wps">
            <w:drawing>
              <wp:inline distT="0" distB="0" distL="0" distR="0" wp14:anchorId="747DD699" wp14:editId="2E3126B1">
                <wp:extent cx="304800" cy="304800"/>
                <wp:effectExtent l="0" t="0" r="0" b="0"/>
                <wp:docPr id="2" name="AutoShape 2" descr="1 год и 2 месяца. Девятый скачок развития ребенка: абстракции и принципы -  baby-sleep.r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1 год и 2 месяца. Девятый скачок развития ребенка: абстракции и принципы -  baby-sleep.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6eruxPwMAAFIGAAAOAAAAAAAAAAAAAAAAAC4CAABkcnMvZTJvRG9jLnhtbFBLAQIt&#10;ABQABgAIAAAAIQBMoOks2AAAAAMBAAAPAAAAAAAAAAAAAAAAAJkFAABkcnMvZG93bnJldi54bWxQ&#10;SwUGAAAAAAQABADzAAAAngYAAAAA&#10;" filled="f" stroked="f">
                <o:lock v:ext="edit" aspectratio="t"/>
                <w10:anchorlock/>
              </v:rect>
            </w:pict>
          </mc:Fallback>
        </mc:AlternateContent>
      </w:r>
      <w:r>
        <w:rPr>
          <w:noProof/>
          <w:lang w:eastAsia="ru-RU"/>
        </w:rPr>
        <w:drawing>
          <wp:inline distT="0" distB="0" distL="0" distR="0" wp14:anchorId="0C3AA2FF" wp14:editId="2BD45F67">
            <wp:extent cx="3876675" cy="2562225"/>
            <wp:effectExtent l="0" t="0" r="9525" b="9525"/>
            <wp:docPr id="5" name="Рисунок 5" descr="Развивающие игры и упражнения для детей 1-3 лет - Коррекционная и  развивающая работа - Кабинет педагог-психолога Корольковой О.А. - Советы  специалистов - Муниципальное автономное дошкольное образовательное  учреждение «Детский сад № 2 «Ё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вающие игры и упражнения для детей 1-3 лет - Коррекционная и  развивающая работа - Кабинет педагог-психолога Корольковой О.А. - Советы  специалистов - Муниципальное автономное дошкольное образовательное  учреждение «Детский сад № 2 «Ёлоч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2562225"/>
                    </a:xfrm>
                    <a:prstGeom prst="rect">
                      <a:avLst/>
                    </a:prstGeom>
                    <a:noFill/>
                    <a:ln>
                      <a:noFill/>
                    </a:ln>
                  </pic:spPr>
                </pic:pic>
              </a:graphicData>
            </a:graphic>
          </wp:inline>
        </w:drawing>
      </w:r>
      <w:r>
        <w:rPr>
          <w:noProof/>
          <w:lang w:eastAsia="ru-RU"/>
        </w:rPr>
        <mc:AlternateContent>
          <mc:Choice Requires="wps">
            <w:drawing>
              <wp:inline distT="0" distB="0" distL="0" distR="0" wp14:anchorId="31A42EEB" wp14:editId="02A8B96D">
                <wp:extent cx="304800" cy="304800"/>
                <wp:effectExtent l="0" t="0" r="0" b="0"/>
                <wp:docPr id="4" name="AutoShape 3" descr="1 год и 2 месяца. Девятый скачок развития ребенка: абстракции и принципы -  baby-sleep.r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1 год и 2 месяца. Девятый скачок развития ребенка: абстракции и принципы -  baby-sleep.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r9GGDkADAABSBgAADgAAAAAAAAAAAAAAAAAuAgAAZHJzL2Uyb0RvYy54bWxQSwEC&#10;LQAUAAYACAAAACEATKDpLNgAAAADAQAADwAAAAAAAAAAAAAAAACaBQAAZHJzL2Rvd25yZXYueG1s&#10;UEsFBgAAAAAEAAQA8wAAAJ8GAAAAAA==&#10;" filled="f" stroked="f">
                <o:lock v:ext="edit" aspectratio="t"/>
                <w10:anchorlock/>
              </v:rect>
            </w:pict>
          </mc:Fallback>
        </mc:AlternateContent>
      </w:r>
    </w:p>
    <w:sectPr w:rsidR="0079020F" w:rsidRPr="005E4D5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27" w:rsidRDefault="00FE3E27" w:rsidP="005E4D57">
      <w:pPr>
        <w:spacing w:after="0" w:line="240" w:lineRule="auto"/>
      </w:pPr>
      <w:r>
        <w:separator/>
      </w:r>
    </w:p>
  </w:endnote>
  <w:endnote w:type="continuationSeparator" w:id="0">
    <w:p w:rsidR="00FE3E27" w:rsidRDefault="00FE3E27" w:rsidP="005E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58501"/>
      <w:docPartObj>
        <w:docPartGallery w:val="Page Numbers (Bottom of Page)"/>
        <w:docPartUnique/>
      </w:docPartObj>
    </w:sdtPr>
    <w:sdtEndPr/>
    <w:sdtContent>
      <w:p w:rsidR="005E4D57" w:rsidRDefault="005E4D57">
        <w:pPr>
          <w:pStyle w:val="a9"/>
          <w:jc w:val="right"/>
        </w:pPr>
        <w:r>
          <w:fldChar w:fldCharType="begin"/>
        </w:r>
        <w:r>
          <w:instrText>PAGE   \* MERGEFORMAT</w:instrText>
        </w:r>
        <w:r>
          <w:fldChar w:fldCharType="separate"/>
        </w:r>
        <w:r w:rsidR="00B17BD3">
          <w:rPr>
            <w:noProof/>
          </w:rPr>
          <w:t>1</w:t>
        </w:r>
        <w:r>
          <w:fldChar w:fldCharType="end"/>
        </w:r>
      </w:p>
    </w:sdtContent>
  </w:sdt>
  <w:p w:rsidR="005E4D57" w:rsidRDefault="005E4D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27" w:rsidRDefault="00FE3E27" w:rsidP="005E4D57">
      <w:pPr>
        <w:spacing w:after="0" w:line="240" w:lineRule="auto"/>
      </w:pPr>
      <w:r>
        <w:separator/>
      </w:r>
    </w:p>
  </w:footnote>
  <w:footnote w:type="continuationSeparator" w:id="0">
    <w:p w:rsidR="00FE3E27" w:rsidRDefault="00FE3E27" w:rsidP="005E4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91BFF"/>
    <w:multiLevelType w:val="multilevel"/>
    <w:tmpl w:val="9DA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0F"/>
    <w:rsid w:val="001D5B86"/>
    <w:rsid w:val="003C2BE4"/>
    <w:rsid w:val="0044633E"/>
    <w:rsid w:val="0048284B"/>
    <w:rsid w:val="00493515"/>
    <w:rsid w:val="005E4D57"/>
    <w:rsid w:val="00764207"/>
    <w:rsid w:val="0079020F"/>
    <w:rsid w:val="008544A1"/>
    <w:rsid w:val="00A71F67"/>
    <w:rsid w:val="00AD21CE"/>
    <w:rsid w:val="00B17BD3"/>
    <w:rsid w:val="00FE3E27"/>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57"/>
  </w:style>
  <w:style w:type="paragraph" w:styleId="1">
    <w:name w:val="heading 1"/>
    <w:basedOn w:val="a"/>
    <w:link w:val="10"/>
    <w:uiPriority w:val="9"/>
    <w:qFormat/>
    <w:rsid w:val="00790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0F"/>
    <w:rPr>
      <w:rFonts w:ascii="Times New Roman" w:eastAsia="Times New Roman" w:hAnsi="Times New Roman" w:cs="Times New Roman"/>
      <w:b/>
      <w:bCs/>
      <w:kern w:val="36"/>
      <w:sz w:val="48"/>
      <w:szCs w:val="48"/>
      <w:lang w:eastAsia="ru-RU"/>
    </w:rPr>
  </w:style>
  <w:style w:type="character" w:customStyle="1" w:styleId="comment">
    <w:name w:val="comment"/>
    <w:basedOn w:val="a0"/>
    <w:rsid w:val="0079020F"/>
  </w:style>
  <w:style w:type="character" w:customStyle="1" w:styleId="11">
    <w:name w:val="Дата1"/>
    <w:basedOn w:val="a0"/>
    <w:rsid w:val="0079020F"/>
  </w:style>
  <w:style w:type="character" w:customStyle="1" w:styleId="count">
    <w:name w:val="count"/>
    <w:basedOn w:val="a0"/>
    <w:rsid w:val="0079020F"/>
  </w:style>
  <w:style w:type="character" w:customStyle="1" w:styleId="addfav">
    <w:name w:val="add_fav"/>
    <w:basedOn w:val="a0"/>
    <w:rsid w:val="0079020F"/>
  </w:style>
  <w:style w:type="character" w:styleId="a3">
    <w:name w:val="Hyperlink"/>
    <w:basedOn w:val="a0"/>
    <w:uiPriority w:val="99"/>
    <w:unhideWhenUsed/>
    <w:rsid w:val="0079020F"/>
    <w:rPr>
      <w:color w:val="0000FF"/>
      <w:u w:val="single"/>
    </w:rPr>
  </w:style>
  <w:style w:type="paragraph" w:styleId="a4">
    <w:name w:val="Normal (Web)"/>
    <w:basedOn w:val="a"/>
    <w:uiPriority w:val="99"/>
    <w:unhideWhenUsed/>
    <w:rsid w:val="0079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02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20F"/>
    <w:rPr>
      <w:rFonts w:ascii="Tahoma" w:hAnsi="Tahoma" w:cs="Tahoma"/>
      <w:sz w:val="16"/>
      <w:szCs w:val="16"/>
    </w:rPr>
  </w:style>
  <w:style w:type="paragraph" w:styleId="a7">
    <w:name w:val="header"/>
    <w:basedOn w:val="a"/>
    <w:link w:val="a8"/>
    <w:uiPriority w:val="99"/>
    <w:unhideWhenUsed/>
    <w:rsid w:val="005E4D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4D57"/>
  </w:style>
  <w:style w:type="paragraph" w:styleId="a9">
    <w:name w:val="footer"/>
    <w:basedOn w:val="a"/>
    <w:link w:val="aa"/>
    <w:uiPriority w:val="99"/>
    <w:unhideWhenUsed/>
    <w:rsid w:val="005E4D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4D57"/>
  </w:style>
  <w:style w:type="table" w:styleId="ab">
    <w:name w:val="Table Grid"/>
    <w:basedOn w:val="a1"/>
    <w:uiPriority w:val="59"/>
    <w:rsid w:val="005E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57"/>
  </w:style>
  <w:style w:type="paragraph" w:styleId="1">
    <w:name w:val="heading 1"/>
    <w:basedOn w:val="a"/>
    <w:link w:val="10"/>
    <w:uiPriority w:val="9"/>
    <w:qFormat/>
    <w:rsid w:val="00790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0F"/>
    <w:rPr>
      <w:rFonts w:ascii="Times New Roman" w:eastAsia="Times New Roman" w:hAnsi="Times New Roman" w:cs="Times New Roman"/>
      <w:b/>
      <w:bCs/>
      <w:kern w:val="36"/>
      <w:sz w:val="48"/>
      <w:szCs w:val="48"/>
      <w:lang w:eastAsia="ru-RU"/>
    </w:rPr>
  </w:style>
  <w:style w:type="character" w:customStyle="1" w:styleId="comment">
    <w:name w:val="comment"/>
    <w:basedOn w:val="a0"/>
    <w:rsid w:val="0079020F"/>
  </w:style>
  <w:style w:type="character" w:customStyle="1" w:styleId="11">
    <w:name w:val="Дата1"/>
    <w:basedOn w:val="a0"/>
    <w:rsid w:val="0079020F"/>
  </w:style>
  <w:style w:type="character" w:customStyle="1" w:styleId="count">
    <w:name w:val="count"/>
    <w:basedOn w:val="a0"/>
    <w:rsid w:val="0079020F"/>
  </w:style>
  <w:style w:type="character" w:customStyle="1" w:styleId="addfav">
    <w:name w:val="add_fav"/>
    <w:basedOn w:val="a0"/>
    <w:rsid w:val="0079020F"/>
  </w:style>
  <w:style w:type="character" w:styleId="a3">
    <w:name w:val="Hyperlink"/>
    <w:basedOn w:val="a0"/>
    <w:uiPriority w:val="99"/>
    <w:unhideWhenUsed/>
    <w:rsid w:val="0079020F"/>
    <w:rPr>
      <w:color w:val="0000FF"/>
      <w:u w:val="single"/>
    </w:rPr>
  </w:style>
  <w:style w:type="paragraph" w:styleId="a4">
    <w:name w:val="Normal (Web)"/>
    <w:basedOn w:val="a"/>
    <w:uiPriority w:val="99"/>
    <w:unhideWhenUsed/>
    <w:rsid w:val="0079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02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20F"/>
    <w:rPr>
      <w:rFonts w:ascii="Tahoma" w:hAnsi="Tahoma" w:cs="Tahoma"/>
      <w:sz w:val="16"/>
      <w:szCs w:val="16"/>
    </w:rPr>
  </w:style>
  <w:style w:type="paragraph" w:styleId="a7">
    <w:name w:val="header"/>
    <w:basedOn w:val="a"/>
    <w:link w:val="a8"/>
    <w:uiPriority w:val="99"/>
    <w:unhideWhenUsed/>
    <w:rsid w:val="005E4D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4D57"/>
  </w:style>
  <w:style w:type="paragraph" w:styleId="a9">
    <w:name w:val="footer"/>
    <w:basedOn w:val="a"/>
    <w:link w:val="aa"/>
    <w:uiPriority w:val="99"/>
    <w:unhideWhenUsed/>
    <w:rsid w:val="005E4D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4D57"/>
  </w:style>
  <w:style w:type="table" w:styleId="ab">
    <w:name w:val="Table Grid"/>
    <w:basedOn w:val="a1"/>
    <w:uiPriority w:val="59"/>
    <w:rsid w:val="005E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1872">
      <w:bodyDiv w:val="1"/>
      <w:marLeft w:val="0"/>
      <w:marRight w:val="0"/>
      <w:marTop w:val="0"/>
      <w:marBottom w:val="0"/>
      <w:divBdr>
        <w:top w:val="none" w:sz="0" w:space="0" w:color="auto"/>
        <w:left w:val="none" w:sz="0" w:space="0" w:color="auto"/>
        <w:bottom w:val="none" w:sz="0" w:space="0" w:color="auto"/>
        <w:right w:val="none" w:sz="0" w:space="0" w:color="auto"/>
      </w:divBdr>
      <w:divsChild>
        <w:div w:id="2001614543">
          <w:marLeft w:val="0"/>
          <w:marRight w:val="0"/>
          <w:marTop w:val="0"/>
          <w:marBottom w:val="0"/>
          <w:divBdr>
            <w:top w:val="none" w:sz="0" w:space="0" w:color="auto"/>
            <w:left w:val="none" w:sz="0" w:space="0" w:color="auto"/>
            <w:bottom w:val="none" w:sz="0" w:space="0" w:color="auto"/>
            <w:right w:val="none" w:sz="0" w:space="0" w:color="auto"/>
          </w:divBdr>
          <w:divsChild>
            <w:div w:id="228464234">
              <w:marLeft w:val="0"/>
              <w:marRight w:val="0"/>
              <w:marTop w:val="0"/>
              <w:marBottom w:val="0"/>
              <w:divBdr>
                <w:top w:val="none" w:sz="0" w:space="0" w:color="auto"/>
                <w:left w:val="none" w:sz="0" w:space="0" w:color="auto"/>
                <w:bottom w:val="none" w:sz="0" w:space="0" w:color="auto"/>
                <w:right w:val="none" w:sz="0" w:space="0" w:color="auto"/>
              </w:divBdr>
            </w:div>
          </w:divsChild>
        </w:div>
        <w:div w:id="901528914">
          <w:marLeft w:val="0"/>
          <w:marRight w:val="0"/>
          <w:marTop w:val="0"/>
          <w:marBottom w:val="0"/>
          <w:divBdr>
            <w:top w:val="none" w:sz="0" w:space="0" w:color="auto"/>
            <w:left w:val="none" w:sz="0" w:space="0" w:color="auto"/>
            <w:bottom w:val="none" w:sz="0" w:space="0" w:color="auto"/>
            <w:right w:val="none" w:sz="0" w:space="0" w:color="auto"/>
          </w:divBdr>
          <w:divsChild>
            <w:div w:id="1269117043">
              <w:marLeft w:val="0"/>
              <w:marRight w:val="0"/>
              <w:marTop w:val="0"/>
              <w:marBottom w:val="0"/>
              <w:divBdr>
                <w:top w:val="none" w:sz="0" w:space="0" w:color="auto"/>
                <w:left w:val="none" w:sz="0" w:space="0" w:color="auto"/>
                <w:bottom w:val="none" w:sz="0" w:space="0" w:color="auto"/>
                <w:right w:val="none" w:sz="0" w:space="0" w:color="auto"/>
              </w:divBdr>
              <w:divsChild>
                <w:div w:id="527106713">
                  <w:marLeft w:val="0"/>
                  <w:marRight w:val="0"/>
                  <w:marTop w:val="0"/>
                  <w:marBottom w:val="0"/>
                  <w:divBdr>
                    <w:top w:val="none" w:sz="0" w:space="0" w:color="auto"/>
                    <w:left w:val="none" w:sz="0" w:space="0" w:color="auto"/>
                    <w:bottom w:val="none" w:sz="0" w:space="0" w:color="auto"/>
                    <w:right w:val="none" w:sz="0" w:space="0" w:color="auto"/>
                  </w:divBdr>
                  <w:divsChild>
                    <w:div w:id="1072193070">
                      <w:marLeft w:val="0"/>
                      <w:marRight w:val="0"/>
                      <w:marTop w:val="0"/>
                      <w:marBottom w:val="0"/>
                      <w:divBdr>
                        <w:top w:val="none" w:sz="0" w:space="0" w:color="auto"/>
                        <w:left w:val="none" w:sz="0" w:space="0" w:color="auto"/>
                        <w:bottom w:val="none" w:sz="0" w:space="0" w:color="auto"/>
                        <w:right w:val="none" w:sz="0" w:space="0" w:color="auto"/>
                      </w:divBdr>
                    </w:div>
                    <w:div w:id="657927265">
                      <w:marLeft w:val="0"/>
                      <w:marRight w:val="0"/>
                      <w:marTop w:val="0"/>
                      <w:marBottom w:val="0"/>
                      <w:divBdr>
                        <w:top w:val="none" w:sz="0" w:space="0" w:color="auto"/>
                        <w:left w:val="none" w:sz="0" w:space="0" w:color="auto"/>
                        <w:bottom w:val="none" w:sz="0" w:space="0" w:color="auto"/>
                        <w:right w:val="none" w:sz="0" w:space="0" w:color="auto"/>
                      </w:divBdr>
                    </w:div>
                  </w:divsChild>
                </w:div>
                <w:div w:id="161050652">
                  <w:marLeft w:val="0"/>
                  <w:marRight w:val="0"/>
                  <w:marTop w:val="0"/>
                  <w:marBottom w:val="0"/>
                  <w:divBdr>
                    <w:top w:val="none" w:sz="0" w:space="0" w:color="auto"/>
                    <w:left w:val="none" w:sz="0" w:space="0" w:color="auto"/>
                    <w:bottom w:val="none" w:sz="0" w:space="0" w:color="auto"/>
                    <w:right w:val="none" w:sz="0" w:space="0" w:color="auto"/>
                  </w:divBdr>
                  <w:divsChild>
                    <w:div w:id="644701821">
                      <w:marLeft w:val="0"/>
                      <w:marRight w:val="0"/>
                      <w:marTop w:val="0"/>
                      <w:marBottom w:val="0"/>
                      <w:divBdr>
                        <w:top w:val="none" w:sz="0" w:space="0" w:color="auto"/>
                        <w:left w:val="none" w:sz="0" w:space="0" w:color="auto"/>
                        <w:bottom w:val="none" w:sz="0" w:space="0" w:color="auto"/>
                        <w:right w:val="none" w:sz="0" w:space="0" w:color="auto"/>
                      </w:divBdr>
                    </w:div>
                  </w:divsChild>
                </w:div>
                <w:div w:id="380985931">
                  <w:marLeft w:val="0"/>
                  <w:marRight w:val="0"/>
                  <w:marTop w:val="0"/>
                  <w:marBottom w:val="0"/>
                  <w:divBdr>
                    <w:top w:val="none" w:sz="0" w:space="0" w:color="auto"/>
                    <w:left w:val="none" w:sz="0" w:space="0" w:color="auto"/>
                    <w:bottom w:val="none" w:sz="0" w:space="0" w:color="auto"/>
                    <w:right w:val="none" w:sz="0" w:space="0" w:color="auto"/>
                  </w:divBdr>
                </w:div>
                <w:div w:id="1205213664">
                  <w:marLeft w:val="0"/>
                  <w:marRight w:val="0"/>
                  <w:marTop w:val="0"/>
                  <w:marBottom w:val="0"/>
                  <w:divBdr>
                    <w:top w:val="none" w:sz="0" w:space="0" w:color="auto"/>
                    <w:left w:val="none" w:sz="0" w:space="0" w:color="auto"/>
                    <w:bottom w:val="none" w:sz="0" w:space="0" w:color="auto"/>
                    <w:right w:val="none" w:sz="0" w:space="0" w:color="auto"/>
                  </w:divBdr>
                  <w:divsChild>
                    <w:div w:id="2064135057">
                      <w:marLeft w:val="0"/>
                      <w:marRight w:val="0"/>
                      <w:marTop w:val="0"/>
                      <w:marBottom w:val="270"/>
                      <w:divBdr>
                        <w:top w:val="none" w:sz="0" w:space="0" w:color="auto"/>
                        <w:left w:val="none" w:sz="0" w:space="0" w:color="auto"/>
                        <w:bottom w:val="none" w:sz="0" w:space="0" w:color="auto"/>
                        <w:right w:val="none" w:sz="0" w:space="0" w:color="auto"/>
                      </w:divBdr>
                    </w:div>
                  </w:divsChild>
                </w:div>
                <w:div w:id="1708140807">
                  <w:marLeft w:val="0"/>
                  <w:marRight w:val="0"/>
                  <w:marTop w:val="0"/>
                  <w:marBottom w:val="0"/>
                  <w:divBdr>
                    <w:top w:val="none" w:sz="0" w:space="0" w:color="auto"/>
                    <w:left w:val="none" w:sz="0" w:space="0" w:color="auto"/>
                    <w:bottom w:val="none" w:sz="0" w:space="0" w:color="auto"/>
                    <w:right w:val="none" w:sz="0" w:space="0" w:color="auto"/>
                  </w:divBdr>
                  <w:divsChild>
                    <w:div w:id="536235433">
                      <w:marLeft w:val="0"/>
                      <w:marRight w:val="0"/>
                      <w:marTop w:val="0"/>
                      <w:marBottom w:val="0"/>
                      <w:divBdr>
                        <w:top w:val="none" w:sz="0" w:space="0" w:color="auto"/>
                        <w:left w:val="none" w:sz="0" w:space="0" w:color="auto"/>
                        <w:bottom w:val="none" w:sz="0" w:space="0" w:color="auto"/>
                        <w:right w:val="none" w:sz="0" w:space="0" w:color="auto"/>
                      </w:divBdr>
                      <w:divsChild>
                        <w:div w:id="132523428">
                          <w:marLeft w:val="0"/>
                          <w:marRight w:val="0"/>
                          <w:marTop w:val="0"/>
                          <w:marBottom w:val="0"/>
                          <w:divBdr>
                            <w:top w:val="none" w:sz="0" w:space="0" w:color="auto"/>
                            <w:left w:val="none" w:sz="0" w:space="0" w:color="auto"/>
                            <w:bottom w:val="none" w:sz="0" w:space="0" w:color="auto"/>
                            <w:right w:val="none" w:sz="0" w:space="0" w:color="auto"/>
                          </w:divBdr>
                          <w:divsChild>
                            <w:div w:id="11475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83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adetstva.ru/forum/viewthread/10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C894-36C6-4EFA-B84C-BDD943FE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Машка</dc:creator>
  <cp:lastModifiedBy>Александр</cp:lastModifiedBy>
  <cp:revision>2</cp:revision>
  <cp:lastPrinted>2015-11-14T13:38:00Z</cp:lastPrinted>
  <dcterms:created xsi:type="dcterms:W3CDTF">2024-07-21T12:30:00Z</dcterms:created>
  <dcterms:modified xsi:type="dcterms:W3CDTF">2024-07-21T12:30:00Z</dcterms:modified>
</cp:coreProperties>
</file>